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B" w:rsidRDefault="00FF4062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RELATÓRIO RESUMIDO DA EXECUÇÃO ORÇAMENTÁRIA</w:t>
      </w:r>
    </w:p>
    <w:p w:rsidR="007A1B9B" w:rsidRDefault="00FF4062">
      <w:pPr>
        <w:spacing w:before="4"/>
        <w:ind w:left="159"/>
        <w:rPr>
          <w:b/>
          <w:sz w:val="18"/>
        </w:rPr>
      </w:pPr>
      <w:r>
        <w:rPr>
          <w:b/>
          <w:sz w:val="18"/>
        </w:rPr>
        <w:t>DEMONSTRATIVO DOS RESTOS A PAGAR POR PODER E ÓRGÃO</w:t>
      </w:r>
    </w:p>
    <w:p w:rsidR="007A1B9B" w:rsidRDefault="00FF4062">
      <w:pPr>
        <w:pStyle w:val="Ttulo1"/>
        <w:spacing w:line="278" w:lineRule="auto"/>
      </w:pPr>
      <w:r>
        <w:t>ORÇAMENTOS FISCAL E DA SEGURIDADE SOCIAL JANEIRO A JUNHO 2018/BIMESTRE MAIO-JUNHO</w:t>
      </w:r>
    </w:p>
    <w:p w:rsidR="007A1B9B" w:rsidRDefault="00FF4062">
      <w:pPr>
        <w:tabs>
          <w:tab w:val="left" w:pos="15212"/>
        </w:tabs>
        <w:spacing w:before="153" w:after="59"/>
        <w:ind w:left="159"/>
        <w:rPr>
          <w:sz w:val="16"/>
        </w:rPr>
      </w:pPr>
      <w:r>
        <w:rPr>
          <w:sz w:val="16"/>
        </w:rPr>
        <w:t>RREO - ANEXO 7 (LRF, art. 53, inciso</w:t>
      </w:r>
      <w:r>
        <w:rPr>
          <w:spacing w:val="-1"/>
          <w:sz w:val="16"/>
        </w:rPr>
        <w:t xml:space="preserve"> </w:t>
      </w:r>
      <w:r>
        <w:rPr>
          <w:sz w:val="16"/>
        </w:rPr>
        <w:t>V)</w:t>
      </w:r>
      <w:r>
        <w:rPr>
          <w:sz w:val="16"/>
        </w:rPr>
        <w:tab/>
        <w:t>Em Reais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960"/>
        <w:gridCol w:w="960"/>
        <w:gridCol w:w="960"/>
        <w:gridCol w:w="960"/>
        <w:gridCol w:w="960"/>
        <w:gridCol w:w="960"/>
        <w:gridCol w:w="960"/>
        <w:gridCol w:w="249"/>
        <w:gridCol w:w="712"/>
        <w:gridCol w:w="263"/>
        <w:gridCol w:w="698"/>
        <w:gridCol w:w="961"/>
        <w:gridCol w:w="961"/>
        <w:gridCol w:w="999"/>
      </w:tblGrid>
      <w:tr w:rsidR="007A1B9B">
        <w:trPr>
          <w:trHeight w:val="534"/>
        </w:trPr>
        <w:tc>
          <w:tcPr>
            <w:tcW w:w="4147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7A1B9B" w:rsidRDefault="007A1B9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7A1B9B" w:rsidRDefault="007A1B9B">
            <w:pPr>
              <w:pStyle w:val="TableParagraph"/>
              <w:spacing w:before="7"/>
              <w:ind w:right="0"/>
              <w:jc w:val="left"/>
              <w:rPr>
                <w:sz w:val="19"/>
              </w:rPr>
            </w:pPr>
          </w:p>
          <w:p w:rsidR="007A1B9B" w:rsidRDefault="00FF4062">
            <w:pPr>
              <w:pStyle w:val="TableParagraph"/>
              <w:spacing w:before="0"/>
              <w:ind w:left="1598" w:right="1510"/>
              <w:jc w:val="center"/>
              <w:rPr>
                <w:sz w:val="14"/>
              </w:rPr>
            </w:pPr>
            <w:r>
              <w:rPr>
                <w:sz w:val="14"/>
              </w:rPr>
              <w:t>PODER/ORGÃO</w:t>
            </w:r>
          </w:p>
        </w:tc>
        <w:tc>
          <w:tcPr>
            <w:tcW w:w="48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7"/>
              <w:ind w:left="981" w:right="0" w:hanging="413"/>
              <w:jc w:val="left"/>
              <w:rPr>
                <w:sz w:val="14"/>
              </w:rPr>
            </w:pPr>
            <w:r>
              <w:rPr>
                <w:sz w:val="14"/>
              </w:rPr>
              <w:t>RESTOS A PAGAR PROCESSADOS E NÃO PROCESSADOS LIQUIDADOS EM EXERCÍCIOS ANTERIORES</w:t>
            </w:r>
          </w:p>
        </w:tc>
        <w:tc>
          <w:tcPr>
            <w:tcW w:w="2169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7A1B9B" w:rsidRDefault="007A1B9B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975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A1B9B" w:rsidRDefault="007A1B9B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27" w:right="0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</w:p>
        </w:tc>
        <w:tc>
          <w:tcPr>
            <w:tcW w:w="2620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26" w:right="0"/>
              <w:jc w:val="left"/>
              <w:rPr>
                <w:sz w:val="14"/>
              </w:rPr>
            </w:pPr>
            <w:r>
              <w:rPr>
                <w:sz w:val="14"/>
              </w:rPr>
              <w:t>PROCESSADOS</w:t>
            </w:r>
          </w:p>
        </w:tc>
        <w:tc>
          <w:tcPr>
            <w:tcW w:w="999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A1B9B" w:rsidRDefault="007A1B9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7A1B9B" w:rsidRDefault="007A1B9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7A1B9B" w:rsidRDefault="007A1B9B">
            <w:pPr>
              <w:pStyle w:val="TableParagraph"/>
              <w:spacing w:before="5"/>
              <w:ind w:right="0"/>
              <w:jc w:val="left"/>
              <w:rPr>
                <w:sz w:val="20"/>
              </w:rPr>
            </w:pPr>
          </w:p>
          <w:p w:rsidR="007A1B9B" w:rsidRDefault="00FF4062">
            <w:pPr>
              <w:pStyle w:val="TableParagraph"/>
              <w:spacing w:before="1" w:line="480" w:lineRule="atLeast"/>
              <w:ind w:left="216" w:right="151" w:hanging="56"/>
              <w:jc w:val="left"/>
              <w:rPr>
                <w:sz w:val="14"/>
              </w:rPr>
            </w:pPr>
            <w:r>
              <w:rPr>
                <w:sz w:val="14"/>
              </w:rPr>
              <w:t>Saldo Total L = (e + k)</w:t>
            </w:r>
          </w:p>
        </w:tc>
      </w:tr>
      <w:tr w:rsidR="007A1B9B">
        <w:trPr>
          <w:trHeight w:val="279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8"/>
              <w:ind w:left="692" w:right="674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405" w:right="234" w:hanging="46"/>
              <w:jc w:val="left"/>
              <w:rPr>
                <w:sz w:val="14"/>
              </w:rPr>
            </w:pPr>
            <w:r>
              <w:rPr>
                <w:sz w:val="14"/>
              </w:rPr>
              <w:t>Pagos ( c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376" w:right="125" w:hanging="212"/>
              <w:jc w:val="left"/>
              <w:rPr>
                <w:sz w:val="14"/>
              </w:rPr>
            </w:pPr>
            <w:r>
              <w:rPr>
                <w:sz w:val="14"/>
              </w:rPr>
              <w:t>Cancelados ( d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91" w:right="68" w:firstLine="223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e=(a+b)-(c+d)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8"/>
              <w:ind w:left="679" w:right="687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379" w:right="156" w:hanging="229"/>
              <w:jc w:val="left"/>
              <w:rPr>
                <w:sz w:val="14"/>
              </w:rPr>
            </w:pPr>
            <w:r>
              <w:rPr>
                <w:sz w:val="14"/>
              </w:rPr>
              <w:t>Liquidados ( h )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409" w:right="236" w:hanging="51"/>
              <w:jc w:val="left"/>
              <w:rPr>
                <w:sz w:val="14"/>
              </w:rPr>
            </w:pPr>
            <w:r>
              <w:rPr>
                <w:sz w:val="14"/>
              </w:rPr>
              <w:t>Pagos ( i )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377" w:right="173" w:hanging="260"/>
              <w:jc w:val="left"/>
              <w:rPr>
                <w:sz w:val="14"/>
              </w:rPr>
            </w:pPr>
            <w:r>
              <w:rPr>
                <w:sz w:val="14"/>
              </w:rPr>
              <w:t>Cancelados ( j )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" w:line="480" w:lineRule="atLeast"/>
              <w:ind w:left="124" w:right="108" w:firstLine="247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k=(f+g)-(i+j)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</w:tr>
      <w:tr w:rsidR="007A1B9B">
        <w:trPr>
          <w:trHeight w:val="793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194" w:right="159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7A1B9B" w:rsidRDefault="007A1B9B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101" w:right="81"/>
              <w:jc w:val="center"/>
              <w:rPr>
                <w:sz w:val="14"/>
              </w:rPr>
            </w:pPr>
            <w:r>
              <w:rPr>
                <w:sz w:val="14"/>
              </w:rPr>
              <w:t>( a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177" w:right="141" w:hanging="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Em  </w:t>
            </w:r>
            <w:r>
              <w:rPr>
                <w:spacing w:val="-1"/>
                <w:sz w:val="14"/>
              </w:rPr>
              <w:t>31/12/2017</w:t>
            </w:r>
          </w:p>
          <w:p w:rsidR="007A1B9B" w:rsidRDefault="007A1B9B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101" w:right="69"/>
              <w:jc w:val="center"/>
              <w:rPr>
                <w:sz w:val="14"/>
              </w:rPr>
            </w:pPr>
            <w:r>
              <w:rPr>
                <w:sz w:val="14"/>
              </w:rPr>
              <w:t>( b )</w:t>
            </w: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170" w:right="183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7A1B9B" w:rsidRDefault="007A1B9B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101" w:right="19"/>
              <w:jc w:val="center"/>
              <w:rPr>
                <w:sz w:val="14"/>
              </w:rPr>
            </w:pPr>
            <w:r>
              <w:rPr>
                <w:sz w:val="14"/>
              </w:rPr>
              <w:t>( f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101" w:right="127"/>
              <w:jc w:val="center"/>
              <w:rPr>
                <w:sz w:val="14"/>
              </w:rPr>
            </w:pPr>
            <w:r>
              <w:rPr>
                <w:sz w:val="14"/>
              </w:rPr>
              <w:t>Inscritos em 31/12/2017</w:t>
            </w:r>
          </w:p>
          <w:p w:rsidR="007A1B9B" w:rsidRDefault="007A1B9B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7A1B9B" w:rsidRDefault="00FF4062">
            <w:pPr>
              <w:pStyle w:val="TableParagraph"/>
              <w:spacing w:before="0"/>
              <w:ind w:left="101" w:right="67"/>
              <w:jc w:val="center"/>
              <w:rPr>
                <w:sz w:val="14"/>
              </w:rPr>
            </w:pPr>
            <w:r>
              <w:rPr>
                <w:sz w:val="14"/>
              </w:rPr>
              <w:t>( g )</w:t>
            </w:r>
          </w:p>
        </w:tc>
        <w:tc>
          <w:tcPr>
            <w:tcW w:w="96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7A1B9B" w:rsidRDefault="007A1B9B">
            <w:pPr>
              <w:rPr>
                <w:sz w:val="2"/>
                <w:szCs w:val="2"/>
              </w:rPr>
            </w:pPr>
          </w:p>
        </w:tc>
      </w:tr>
      <w:tr w:rsidR="007A1B9B">
        <w:trPr>
          <w:trHeight w:val="207"/>
        </w:trPr>
        <w:tc>
          <w:tcPr>
            <w:tcW w:w="4147" w:type="dxa"/>
            <w:tcBorders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(EXCETO INTRA-ORÇAMENTÁRIOS) (I)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233.541,98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233.541,98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288.443,91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459.147,48</w:t>
            </w:r>
          </w:p>
        </w:tc>
        <w:tc>
          <w:tcPr>
            <w:tcW w:w="96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ind w:left="302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557.708,14</w:t>
            </w:r>
          </w:p>
        </w:tc>
        <w:tc>
          <w:tcPr>
            <w:tcW w:w="96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ind w:left="301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557.708,14</w:t>
            </w:r>
          </w:p>
        </w:tc>
        <w:tc>
          <w:tcPr>
            <w:tcW w:w="9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6.071,56</w:t>
            </w:r>
          </w:p>
        </w:tc>
        <w:tc>
          <w:tcPr>
            <w:tcW w:w="9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5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183.811,69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spacing w:before="3"/>
              <w:ind w:right="67"/>
              <w:rPr>
                <w:sz w:val="14"/>
              </w:rPr>
            </w:pPr>
            <w:r>
              <w:rPr>
                <w:sz w:val="14"/>
              </w:rPr>
              <w:t>183.811,69</w:t>
            </w:r>
          </w:p>
        </w:tc>
      </w:tr>
      <w:tr w:rsidR="007A1B9B">
        <w:trPr>
          <w:trHeight w:val="236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233.541,98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233.541,98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288.443,91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459.147,48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ind w:left="302" w:right="0"/>
              <w:jc w:val="left"/>
              <w:rPr>
                <w:sz w:val="14"/>
              </w:rPr>
            </w:pPr>
            <w:r>
              <w:rPr>
                <w:sz w:val="14"/>
              </w:rPr>
              <w:t>557.708,14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ind w:left="301" w:right="0"/>
              <w:jc w:val="left"/>
              <w:rPr>
                <w:sz w:val="14"/>
              </w:rPr>
            </w:pPr>
            <w:r>
              <w:rPr>
                <w:sz w:val="14"/>
              </w:rPr>
              <w:t>557.708,14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ind w:right="24"/>
              <w:rPr>
                <w:sz w:val="14"/>
              </w:rPr>
            </w:pPr>
            <w:r>
              <w:rPr>
                <w:sz w:val="14"/>
              </w:rPr>
              <w:t>6.071,56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3"/>
              <w:ind w:right="25"/>
              <w:rPr>
                <w:sz w:val="14"/>
              </w:rPr>
            </w:pPr>
            <w:r>
              <w:rPr>
                <w:sz w:val="14"/>
              </w:rPr>
              <w:t>183.811,69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spacing w:before="33"/>
              <w:ind w:right="67"/>
              <w:rPr>
                <w:sz w:val="14"/>
              </w:rPr>
            </w:pPr>
            <w:r>
              <w:rPr>
                <w:sz w:val="14"/>
              </w:rPr>
              <w:t>183.811,69</w:t>
            </w:r>
          </w:p>
        </w:tc>
      </w:tr>
      <w:tr w:rsidR="007A1B9B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GABINETE DO PREFEITO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1.332,13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1.332,13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1B9B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DA FAZENDA, ADM. E PLANEJAMENTO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4.162,81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4.162,81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1.879,00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1.879,00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1.879,00</w:t>
            </w:r>
          </w:p>
        </w:tc>
      </w:tr>
      <w:tr w:rsidR="007A1B9B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SAÚDE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4.582,09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4.582,09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217.184,20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2.372,00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ind w:left="302" w:right="0"/>
              <w:jc w:val="left"/>
              <w:rPr>
                <w:sz w:val="14"/>
              </w:rPr>
            </w:pPr>
            <w:r>
              <w:rPr>
                <w:sz w:val="14"/>
              </w:rPr>
              <w:t>105.678,63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ind w:left="301" w:right="0"/>
              <w:jc w:val="left"/>
              <w:rPr>
                <w:sz w:val="14"/>
              </w:rPr>
            </w:pPr>
            <w:r>
              <w:rPr>
                <w:sz w:val="14"/>
              </w:rPr>
              <w:t>105.678,63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6"/>
              <w:ind w:right="25"/>
              <w:rPr>
                <w:sz w:val="14"/>
              </w:rPr>
            </w:pPr>
            <w:r>
              <w:rPr>
                <w:sz w:val="14"/>
              </w:rPr>
              <w:t>113.877,57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spacing w:before="36"/>
              <w:ind w:right="67"/>
              <w:rPr>
                <w:sz w:val="14"/>
              </w:rPr>
            </w:pPr>
            <w:r>
              <w:rPr>
                <w:sz w:val="14"/>
              </w:rPr>
              <w:t>113.877,57</w:t>
            </w:r>
          </w:p>
        </w:tc>
      </w:tr>
      <w:tr w:rsidR="007A1B9B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EDUCACAO, CULTURA E LAZER.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5.110,34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5.110,34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2.634,50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2.634,50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2.634,50</w:t>
            </w:r>
          </w:p>
        </w:tc>
      </w:tr>
      <w:tr w:rsidR="007A1B9B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AGRICUTURA, INDUSTRIA, COM. 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200.989,50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200.989,50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297,28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40.205,03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372" w:right="0"/>
              <w:jc w:val="left"/>
              <w:rPr>
                <w:sz w:val="14"/>
              </w:rPr>
            </w:pPr>
            <w:r>
              <w:rPr>
                <w:sz w:val="14"/>
              </w:rPr>
              <w:t>39.972,56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371" w:right="0"/>
              <w:jc w:val="left"/>
              <w:rPr>
                <w:sz w:val="14"/>
              </w:rPr>
            </w:pPr>
            <w:r>
              <w:rPr>
                <w:sz w:val="14"/>
              </w:rPr>
              <w:t>39.972,56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529,75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529,75</w:t>
            </w:r>
          </w:p>
        </w:tc>
      </w:tr>
      <w:tr w:rsidR="007A1B9B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OBRAS, SERV.URBANOS E TRANSITO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11.503,90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11.503,90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70.962,43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412.056,95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302" w:right="0"/>
              <w:jc w:val="left"/>
              <w:rPr>
                <w:sz w:val="14"/>
              </w:rPr>
            </w:pPr>
            <w:r>
              <w:rPr>
                <w:sz w:val="14"/>
              </w:rPr>
              <w:t>412.056,95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301" w:right="0"/>
              <w:jc w:val="left"/>
              <w:rPr>
                <w:sz w:val="14"/>
              </w:rPr>
            </w:pPr>
            <w:r>
              <w:rPr>
                <w:sz w:val="14"/>
              </w:rPr>
              <w:t>412.056,95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6.071,56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64.890,87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64.890,87</w:t>
            </w:r>
          </w:p>
        </w:tc>
      </w:tr>
      <w:tr w:rsidR="007A1B9B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ENCARGOS GERAIS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5.861,21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5.861,21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ind w:right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1B9B" w:rsidRDefault="00FF4062">
            <w:pPr>
              <w:pStyle w:val="TableParagraph"/>
              <w:ind w:right="6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A1B9B">
        <w:trPr>
          <w:trHeight w:val="263"/>
        </w:trPr>
        <w:tc>
          <w:tcPr>
            <w:tcW w:w="4147" w:type="dxa"/>
            <w:tcBorders>
              <w:top w:val="nil"/>
              <w:left w:val="nil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(INTRA-ORÇAMENTÁRIOS) (II)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1B9B" w:rsidRDefault="00FF4062">
            <w:pPr>
              <w:pStyle w:val="TableParagraph"/>
              <w:spacing w:before="39"/>
              <w:ind w:right="1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right w:val="nil"/>
            </w:tcBorders>
          </w:tcPr>
          <w:p w:rsidR="007A1B9B" w:rsidRDefault="00FF4062">
            <w:pPr>
              <w:pStyle w:val="TableParagraph"/>
              <w:spacing w:before="37"/>
              <w:ind w:right="2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A1B9B">
        <w:trPr>
          <w:trHeight w:val="263"/>
        </w:trPr>
        <w:tc>
          <w:tcPr>
            <w:tcW w:w="4147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ind w:left="10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233.541,98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233.541,98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288.443,91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459.147,48</w:t>
            </w:r>
          </w:p>
        </w:tc>
        <w:tc>
          <w:tcPr>
            <w:tcW w:w="96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302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557.708,14</w:t>
            </w:r>
          </w:p>
        </w:tc>
        <w:tc>
          <w:tcPr>
            <w:tcW w:w="96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left="301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557.708,14</w:t>
            </w:r>
          </w:p>
        </w:tc>
        <w:tc>
          <w:tcPr>
            <w:tcW w:w="9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6.071,56</w:t>
            </w:r>
          </w:p>
        </w:tc>
        <w:tc>
          <w:tcPr>
            <w:tcW w:w="96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183.811,69</w:t>
            </w:r>
          </w:p>
        </w:tc>
        <w:tc>
          <w:tcPr>
            <w:tcW w:w="999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A1B9B" w:rsidRDefault="00FF4062">
            <w:pPr>
              <w:pStyle w:val="TableParagraph"/>
              <w:spacing w:before="2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183.811,69</w:t>
            </w:r>
          </w:p>
        </w:tc>
      </w:tr>
    </w:tbl>
    <w:p w:rsidR="007A1B9B" w:rsidRDefault="00FF4062">
      <w:pPr>
        <w:pStyle w:val="Corpodetexto"/>
        <w:spacing w:before="23"/>
        <w:ind w:left="159"/>
      </w:pPr>
      <w:r>
        <w:t>FONTE: Contabilidade</w:t>
      </w:r>
    </w:p>
    <w:p w:rsidR="007A1B9B" w:rsidRDefault="007A1B9B">
      <w:pPr>
        <w:pStyle w:val="Corpodetexto"/>
        <w:spacing w:before="0"/>
        <w:rPr>
          <w:sz w:val="20"/>
        </w:rPr>
      </w:pPr>
    </w:p>
    <w:p w:rsidR="007A1B9B" w:rsidRDefault="007A1B9B">
      <w:pPr>
        <w:pStyle w:val="Corpodetexto"/>
        <w:spacing w:before="11"/>
        <w:rPr>
          <w:sz w:val="21"/>
        </w:rPr>
      </w:pPr>
    </w:p>
    <w:p w:rsidR="007A1B9B" w:rsidRDefault="007A1B9B">
      <w:pPr>
        <w:rPr>
          <w:sz w:val="21"/>
        </w:rPr>
        <w:sectPr w:rsidR="007A1B9B">
          <w:type w:val="continuous"/>
          <w:pgSz w:w="16840" w:h="11900" w:orient="landscape"/>
          <w:pgMar w:top="600" w:right="440" w:bottom="280" w:left="440" w:header="720" w:footer="720" w:gutter="0"/>
          <w:cols w:space="720"/>
        </w:sectPr>
      </w:pPr>
    </w:p>
    <w:p w:rsidR="007A1B9B" w:rsidRDefault="00FF4062">
      <w:pPr>
        <w:pStyle w:val="Corpodetexto"/>
        <w:spacing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7A1B9B" w:rsidRDefault="00FF4062">
      <w:pPr>
        <w:pStyle w:val="Corpodetexto"/>
        <w:ind w:left="1755"/>
      </w:pPr>
      <w:r>
        <w:br w:type="column"/>
      </w:r>
      <w:r>
        <w:t>JACQUELINE GEHLEN TRES</w:t>
      </w:r>
    </w:p>
    <w:p w:rsidR="007A1B9B" w:rsidRDefault="00FF4062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7A1B9B" w:rsidRDefault="00FF4062">
      <w:pPr>
        <w:pStyle w:val="Corpodetexto"/>
        <w:spacing w:line="324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7A1B9B">
      <w:type w:val="continuous"/>
      <w:pgSz w:w="16840" w:h="11900" w:orient="landscape"/>
      <w:pgMar w:top="60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B"/>
    <w:rsid w:val="007A1B9B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798A-D006-47A2-AA6E-B0AD6445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9" w:right="10815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right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de Restos a Pagar</vt:lpstr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de Restos a Pagar</dc:title>
  <dc:creator>VALDECI</dc:creator>
  <cp:lastModifiedBy>VALDECI</cp:lastModifiedBy>
  <cp:revision>2</cp:revision>
  <dcterms:created xsi:type="dcterms:W3CDTF">2018-07-23T14:28:00Z</dcterms:created>
  <dcterms:modified xsi:type="dcterms:W3CDTF">2018-07-23T14:28:00Z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