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FD9" w:rsidRDefault="00F13FD9">
      <w:pPr>
        <w:pStyle w:val="Corpodetexto"/>
        <w:rPr>
          <w:sz w:val="3"/>
        </w:rPr>
      </w:pP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1096"/>
        <w:gridCol w:w="1108"/>
        <w:gridCol w:w="1110"/>
        <w:gridCol w:w="1108"/>
        <w:gridCol w:w="659"/>
        <w:gridCol w:w="1110"/>
        <w:gridCol w:w="1108"/>
        <w:gridCol w:w="1110"/>
        <w:gridCol w:w="659"/>
        <w:gridCol w:w="1108"/>
        <w:gridCol w:w="1125"/>
      </w:tblGrid>
      <w:tr w:rsidR="00F13FD9">
        <w:trPr>
          <w:trHeight w:val="425"/>
        </w:trPr>
        <w:tc>
          <w:tcPr>
            <w:tcW w:w="4394" w:type="dxa"/>
            <w:vMerge w:val="restart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13FD9" w:rsidRDefault="00F13FD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F13FD9" w:rsidRDefault="00F13FD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F13FD9" w:rsidRDefault="008B7A3C">
            <w:pPr>
              <w:pStyle w:val="TableParagraph"/>
              <w:spacing w:before="124"/>
              <w:ind w:left="1450"/>
              <w:jc w:val="left"/>
              <w:rPr>
                <w:sz w:val="14"/>
              </w:rPr>
            </w:pPr>
            <w:r>
              <w:rPr>
                <w:sz w:val="14"/>
              </w:rPr>
              <w:t>FUNÇÃO/SUBFUNÇÃO</w:t>
            </w:r>
          </w:p>
        </w:tc>
        <w:tc>
          <w:tcPr>
            <w:tcW w:w="1096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13FD9" w:rsidRDefault="00F13FD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F13FD9" w:rsidRDefault="008B7A3C">
            <w:pPr>
              <w:pStyle w:val="TableParagraph"/>
              <w:spacing w:before="91" w:line="333" w:lineRule="auto"/>
              <w:ind w:left="243" w:hanging="75"/>
              <w:jc w:val="left"/>
              <w:rPr>
                <w:sz w:val="14"/>
              </w:rPr>
            </w:pPr>
            <w:r>
              <w:rPr>
                <w:sz w:val="14"/>
              </w:rPr>
              <w:t>DOTAÇÃO INICIAL</w:t>
            </w:r>
          </w:p>
        </w:tc>
        <w:tc>
          <w:tcPr>
            <w:tcW w:w="1108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13FD9" w:rsidRDefault="00F13FD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F13FD9" w:rsidRDefault="008B7A3C">
            <w:pPr>
              <w:pStyle w:val="TableParagraph"/>
              <w:spacing w:before="91" w:line="333" w:lineRule="auto"/>
              <w:ind w:left="93" w:right="114" w:firstLine="24"/>
              <w:rPr>
                <w:sz w:val="14"/>
              </w:rPr>
            </w:pPr>
            <w:r>
              <w:rPr>
                <w:sz w:val="14"/>
              </w:rPr>
              <w:t xml:space="preserve">DOTAÇÃO </w:t>
            </w:r>
            <w:r>
              <w:rPr>
                <w:spacing w:val="-2"/>
                <w:sz w:val="14"/>
              </w:rPr>
              <w:t>ATUALIZADA</w:t>
            </w:r>
          </w:p>
          <w:p w:rsidR="00F13FD9" w:rsidRDefault="008B7A3C">
            <w:pPr>
              <w:pStyle w:val="TableParagraph"/>
              <w:spacing w:before="0" w:line="148" w:lineRule="exact"/>
              <w:ind w:left="1" w:right="40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287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F13FD9" w:rsidRDefault="00F13FD9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:rsidR="00F13FD9" w:rsidRDefault="008B7A3C">
            <w:pPr>
              <w:pStyle w:val="TableParagraph"/>
              <w:spacing w:before="0"/>
              <w:ind w:left="591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13FD9" w:rsidRDefault="008B7A3C">
            <w:pPr>
              <w:pStyle w:val="TableParagraph"/>
              <w:spacing w:before="115"/>
              <w:ind w:left="342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F13FD9" w:rsidRDefault="00F13FD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F13FD9" w:rsidRDefault="00F13FD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F13FD9" w:rsidRDefault="008B7A3C">
            <w:pPr>
              <w:pStyle w:val="TableParagraph"/>
              <w:spacing w:before="117"/>
              <w:ind w:left="339"/>
              <w:jc w:val="left"/>
              <w:rPr>
                <w:sz w:val="14"/>
              </w:rPr>
            </w:pPr>
            <w:r>
              <w:rPr>
                <w:sz w:val="14"/>
              </w:rPr>
              <w:t>(c)=(a-b)</w:t>
            </w:r>
          </w:p>
        </w:tc>
        <w:tc>
          <w:tcPr>
            <w:tcW w:w="287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F13FD9" w:rsidRDefault="00F13FD9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:rsidR="00F13FD9" w:rsidRDefault="008B7A3C">
            <w:pPr>
              <w:pStyle w:val="TableParagraph"/>
              <w:spacing w:before="0"/>
              <w:ind w:left="924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108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13FD9" w:rsidRDefault="008B7A3C">
            <w:pPr>
              <w:pStyle w:val="TableParagraph"/>
              <w:spacing w:before="115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F13FD9" w:rsidRDefault="00F13FD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F13FD9" w:rsidRDefault="00F13FD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F13FD9" w:rsidRDefault="008B7A3C">
            <w:pPr>
              <w:pStyle w:val="TableParagraph"/>
              <w:spacing w:before="117"/>
              <w:ind w:left="341"/>
              <w:jc w:val="left"/>
              <w:rPr>
                <w:sz w:val="14"/>
              </w:rPr>
            </w:pPr>
            <w:r>
              <w:rPr>
                <w:sz w:val="14"/>
              </w:rPr>
              <w:t>(e)=(a-d)</w:t>
            </w:r>
          </w:p>
        </w:tc>
        <w:tc>
          <w:tcPr>
            <w:tcW w:w="1125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F13FD9" w:rsidRDefault="008B7A3C">
            <w:pPr>
              <w:pStyle w:val="TableParagraph"/>
              <w:spacing w:before="71"/>
              <w:ind w:left="145" w:right="130" w:firstLine="1"/>
              <w:rPr>
                <w:sz w:val="12"/>
              </w:rPr>
            </w:pPr>
            <w:r>
              <w:rPr>
                <w:sz w:val="12"/>
              </w:rPr>
              <w:t>INSCRITAS EM RESTOS A PAGAR NÃO PROCESSADOS</w:t>
            </w:r>
          </w:p>
          <w:p w:rsidR="00F13FD9" w:rsidRDefault="008B7A3C">
            <w:pPr>
              <w:pStyle w:val="TableParagraph"/>
              <w:spacing w:before="0" w:line="133" w:lineRule="exact"/>
              <w:ind w:left="499" w:right="456"/>
              <w:rPr>
                <w:sz w:val="12"/>
              </w:rPr>
            </w:pPr>
            <w:r>
              <w:rPr>
                <w:sz w:val="12"/>
              </w:rPr>
              <w:t>(f)</w:t>
            </w:r>
          </w:p>
        </w:tc>
      </w:tr>
      <w:tr w:rsidR="00F13FD9">
        <w:trPr>
          <w:trHeight w:val="529"/>
        </w:trPr>
        <w:tc>
          <w:tcPr>
            <w:tcW w:w="4394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13FD9" w:rsidRDefault="00F13FD9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13FD9" w:rsidRDefault="00F13FD9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13FD9" w:rsidRDefault="00F13FD9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13FD9" w:rsidRDefault="008B7A3C">
            <w:pPr>
              <w:pStyle w:val="TableParagraph"/>
              <w:spacing w:before="29"/>
              <w:ind w:left="209"/>
              <w:jc w:val="left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13FD9" w:rsidRDefault="008B7A3C">
            <w:pPr>
              <w:pStyle w:val="TableParagraph"/>
              <w:spacing w:before="29" w:line="357" w:lineRule="auto"/>
              <w:ind w:left="441" w:hanging="298"/>
              <w:jc w:val="left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13FD9" w:rsidRDefault="008B7A3C">
            <w:pPr>
              <w:pStyle w:val="TableParagraph"/>
              <w:spacing w:before="29"/>
              <w:ind w:right="12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F13FD9" w:rsidRDefault="008B7A3C">
            <w:pPr>
              <w:pStyle w:val="TableParagraph"/>
              <w:spacing w:before="79"/>
              <w:ind w:left="11" w:right="35"/>
              <w:rPr>
                <w:sz w:val="14"/>
              </w:rPr>
            </w:pPr>
            <w:r>
              <w:rPr>
                <w:sz w:val="14"/>
              </w:rPr>
              <w:t>(b/total b)</w:t>
            </w: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13FD9" w:rsidRDefault="00F13FD9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13FD9" w:rsidRDefault="008B7A3C">
            <w:pPr>
              <w:pStyle w:val="TableParagraph"/>
              <w:spacing w:before="29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13FD9" w:rsidRDefault="008B7A3C">
            <w:pPr>
              <w:pStyle w:val="TableParagraph"/>
              <w:spacing w:before="29" w:line="357" w:lineRule="auto"/>
              <w:ind w:left="444" w:hanging="312"/>
              <w:jc w:val="left"/>
              <w:rPr>
                <w:sz w:val="14"/>
              </w:rPr>
            </w:pPr>
            <w:r>
              <w:rPr>
                <w:sz w:val="14"/>
              </w:rPr>
              <w:t>Até o Bimestre (d)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13FD9" w:rsidRDefault="008B7A3C">
            <w:pPr>
              <w:pStyle w:val="TableParagraph"/>
              <w:spacing w:before="29"/>
              <w:ind w:left="114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F13FD9" w:rsidRDefault="008B7A3C">
            <w:pPr>
              <w:pStyle w:val="TableParagraph"/>
              <w:spacing w:before="79"/>
              <w:ind w:left="15" w:right="35"/>
              <w:rPr>
                <w:sz w:val="14"/>
              </w:rPr>
            </w:pPr>
            <w:r>
              <w:rPr>
                <w:sz w:val="14"/>
              </w:rPr>
              <w:t>(d/total d)</w:t>
            </w:r>
          </w:p>
        </w:tc>
        <w:tc>
          <w:tcPr>
            <w:tcW w:w="110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13FD9" w:rsidRDefault="00F13FD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F13FD9" w:rsidRDefault="00F13FD9">
            <w:pPr>
              <w:rPr>
                <w:sz w:val="2"/>
                <w:szCs w:val="2"/>
              </w:rPr>
            </w:pPr>
          </w:p>
        </w:tc>
      </w:tr>
      <w:tr w:rsidR="00F13FD9">
        <w:trPr>
          <w:trHeight w:val="7840"/>
        </w:trPr>
        <w:tc>
          <w:tcPr>
            <w:tcW w:w="4394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F13FD9" w:rsidRDefault="008B7A3C">
            <w:pPr>
              <w:pStyle w:val="TableParagraph"/>
              <w:spacing w:before="10"/>
              <w:ind w:left="5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DESPESAS (EXCETO INTRA-ORÇAMENTÁRIAS) (I)</w:t>
            </w:r>
          </w:p>
          <w:p w:rsidR="00F13FD9" w:rsidRDefault="008B7A3C">
            <w:pPr>
              <w:pStyle w:val="TableParagraph"/>
              <w:spacing w:before="74"/>
              <w:ind w:left="126"/>
              <w:jc w:val="left"/>
              <w:rPr>
                <w:sz w:val="14"/>
              </w:rPr>
            </w:pPr>
            <w:r>
              <w:rPr>
                <w:sz w:val="14"/>
              </w:rPr>
              <w:t>Legislativa</w:t>
            </w:r>
          </w:p>
          <w:p w:rsidR="00F13FD9" w:rsidRDefault="008B7A3C">
            <w:pPr>
              <w:pStyle w:val="TableParagraph"/>
              <w:spacing w:before="77" w:line="355" w:lineRule="auto"/>
              <w:ind w:left="126" w:right="2742" w:firstLine="74"/>
              <w:jc w:val="left"/>
              <w:rPr>
                <w:sz w:val="14"/>
              </w:rPr>
            </w:pPr>
            <w:r>
              <w:rPr>
                <w:sz w:val="14"/>
              </w:rPr>
              <w:t>Acao Legislativa Administração Administração Geral Administração Financeira Controle Interno Comunicação Social Defesa Civil</w:t>
            </w:r>
          </w:p>
          <w:p w:rsidR="00F13FD9" w:rsidRDefault="008B7A3C">
            <w:pPr>
              <w:pStyle w:val="TableParagraph"/>
              <w:spacing w:before="0" w:line="355" w:lineRule="auto"/>
              <w:ind w:left="200" w:right="2742" w:hanging="75"/>
              <w:jc w:val="left"/>
              <w:rPr>
                <w:sz w:val="14"/>
              </w:rPr>
            </w:pPr>
            <w:r>
              <w:rPr>
                <w:sz w:val="14"/>
              </w:rPr>
              <w:t>Segurança Pública Policiamento</w:t>
            </w:r>
          </w:p>
          <w:p w:rsidR="00F13FD9" w:rsidRDefault="008B7A3C">
            <w:pPr>
              <w:pStyle w:val="TableParagraph"/>
              <w:spacing w:before="0" w:line="355" w:lineRule="auto"/>
              <w:ind w:left="126" w:right="2625" w:firstLine="74"/>
              <w:jc w:val="left"/>
              <w:rPr>
                <w:sz w:val="14"/>
              </w:rPr>
            </w:pPr>
            <w:r>
              <w:rPr>
                <w:sz w:val="14"/>
              </w:rPr>
              <w:t>Informação e Inteligência Assistência Social Assistencia Comunitária Saúde</w:t>
            </w:r>
          </w:p>
          <w:p w:rsidR="00F13FD9" w:rsidRDefault="008B7A3C">
            <w:pPr>
              <w:pStyle w:val="TableParagraph"/>
              <w:spacing w:before="0" w:line="355" w:lineRule="auto"/>
              <w:ind w:left="200" w:right="2742"/>
              <w:jc w:val="left"/>
              <w:rPr>
                <w:sz w:val="14"/>
              </w:rPr>
            </w:pPr>
            <w:r>
              <w:rPr>
                <w:sz w:val="14"/>
              </w:rPr>
              <w:t>Administração Geral Atenção Básica</w:t>
            </w:r>
          </w:p>
          <w:p w:rsidR="00F13FD9" w:rsidRDefault="008B7A3C">
            <w:pPr>
              <w:pStyle w:val="TableParagraph"/>
              <w:spacing w:before="0" w:line="355" w:lineRule="auto"/>
              <w:ind w:left="200" w:right="1766"/>
              <w:jc w:val="left"/>
              <w:rPr>
                <w:sz w:val="14"/>
              </w:rPr>
            </w:pPr>
            <w:r>
              <w:rPr>
                <w:sz w:val="14"/>
              </w:rPr>
              <w:t>Suporte Profilático e Terapêutico Vigilância Sanitária</w:t>
            </w:r>
          </w:p>
          <w:p w:rsidR="00F13FD9" w:rsidRDefault="008B7A3C">
            <w:pPr>
              <w:pStyle w:val="TableParagraph"/>
              <w:spacing w:before="0" w:line="355" w:lineRule="auto"/>
              <w:ind w:left="126" w:right="2625" w:firstLine="74"/>
              <w:jc w:val="left"/>
              <w:rPr>
                <w:sz w:val="14"/>
              </w:rPr>
            </w:pPr>
            <w:r>
              <w:rPr>
                <w:sz w:val="14"/>
              </w:rPr>
              <w:t>Vigilância Epidemiológica Educação</w:t>
            </w:r>
          </w:p>
          <w:p w:rsidR="00F13FD9" w:rsidRDefault="008B7A3C">
            <w:pPr>
              <w:pStyle w:val="TableParagraph"/>
              <w:spacing w:before="0" w:line="355" w:lineRule="auto"/>
              <w:ind w:left="200" w:right="303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 xml:space="preserve">Ensino Fundamental </w:t>
            </w:r>
            <w:r>
              <w:rPr>
                <w:sz w:val="14"/>
              </w:rPr>
              <w:t>Ensino</w:t>
            </w:r>
            <w:r>
              <w:rPr>
                <w:sz w:val="14"/>
              </w:rPr>
              <w:t xml:space="preserve"> Médio Ensino Superior Educação Infantil Educação Especial</w:t>
            </w:r>
          </w:p>
          <w:p w:rsidR="00F13FD9" w:rsidRDefault="008B7A3C">
            <w:pPr>
              <w:pStyle w:val="TableParagraph"/>
              <w:spacing w:before="0" w:line="160" w:lineRule="exact"/>
              <w:ind w:left="126"/>
              <w:jc w:val="left"/>
              <w:rPr>
                <w:sz w:val="14"/>
              </w:rPr>
            </w:pPr>
            <w:r>
              <w:rPr>
                <w:sz w:val="14"/>
              </w:rPr>
              <w:t>Cultura</w:t>
            </w:r>
          </w:p>
          <w:p w:rsidR="00F13FD9" w:rsidRDefault="008B7A3C">
            <w:pPr>
              <w:pStyle w:val="TableParagraph"/>
              <w:spacing w:line="355" w:lineRule="auto"/>
              <w:ind w:left="200" w:right="1531"/>
              <w:jc w:val="left"/>
              <w:rPr>
                <w:sz w:val="14"/>
              </w:rPr>
            </w:pPr>
            <w:r>
              <w:rPr>
                <w:sz w:val="14"/>
              </w:rPr>
              <w:t>Patrimônio Histórico, Artístico e Arqueológico Difusão Cultural</w:t>
            </w:r>
          </w:p>
          <w:p w:rsidR="00F13FD9" w:rsidRDefault="008B7A3C">
            <w:pPr>
              <w:pStyle w:val="TableParagraph"/>
              <w:spacing w:before="0" w:line="160" w:lineRule="exact"/>
              <w:ind w:left="126"/>
              <w:jc w:val="left"/>
              <w:rPr>
                <w:sz w:val="14"/>
              </w:rPr>
            </w:pPr>
            <w:r>
              <w:rPr>
                <w:sz w:val="14"/>
              </w:rPr>
              <w:t>Direitos da Cidadania</w:t>
            </w:r>
          </w:p>
          <w:p w:rsidR="00F13FD9" w:rsidRDefault="008B7A3C">
            <w:pPr>
              <w:pStyle w:val="TableParagraph"/>
              <w:spacing w:before="77" w:line="357" w:lineRule="auto"/>
              <w:ind w:left="126" w:right="1766" w:firstLine="74"/>
              <w:jc w:val="left"/>
              <w:rPr>
                <w:sz w:val="14"/>
              </w:rPr>
            </w:pPr>
            <w:r>
              <w:rPr>
                <w:sz w:val="14"/>
              </w:rPr>
              <w:t>Direitos Individuais, Coletivos e Difusos Urbanismo</w:t>
            </w:r>
          </w:p>
          <w:p w:rsidR="00F13FD9" w:rsidRDefault="008B7A3C">
            <w:pPr>
              <w:pStyle w:val="TableParagraph"/>
              <w:spacing w:before="0" w:line="159" w:lineRule="exact"/>
              <w:ind w:left="200"/>
              <w:jc w:val="left"/>
              <w:rPr>
                <w:sz w:val="14"/>
              </w:rPr>
            </w:pPr>
            <w:r>
              <w:rPr>
                <w:sz w:val="14"/>
              </w:rPr>
              <w:t>Infra-Estrutura Urbana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3FD9" w:rsidRDefault="008B7A3C">
            <w:pPr>
              <w:pStyle w:val="TableParagraph"/>
              <w:spacing w:before="10"/>
              <w:ind w:left="181"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14.675.000,00</w:t>
            </w:r>
          </w:p>
          <w:p w:rsidR="00F13FD9" w:rsidRDefault="008B7A3C">
            <w:pPr>
              <w:pStyle w:val="TableParagraph"/>
              <w:spacing w:before="74"/>
              <w:ind w:left="356" w:right="57"/>
              <w:rPr>
                <w:sz w:val="14"/>
              </w:rPr>
            </w:pPr>
            <w:r>
              <w:rPr>
                <w:sz w:val="14"/>
              </w:rPr>
              <w:t>682.575,00</w:t>
            </w:r>
          </w:p>
          <w:p w:rsidR="00F13FD9" w:rsidRDefault="008B7A3C">
            <w:pPr>
              <w:pStyle w:val="TableParagraph"/>
              <w:spacing w:before="77"/>
              <w:ind w:left="356" w:right="57"/>
              <w:rPr>
                <w:sz w:val="14"/>
              </w:rPr>
            </w:pPr>
            <w:r>
              <w:rPr>
                <w:sz w:val="14"/>
              </w:rPr>
              <w:t>682.575,00</w:t>
            </w:r>
          </w:p>
          <w:p w:rsidR="00F13FD9" w:rsidRDefault="008B7A3C">
            <w:pPr>
              <w:pStyle w:val="TableParagraph"/>
              <w:spacing w:before="79"/>
              <w:ind w:left="250" w:right="57"/>
              <w:rPr>
                <w:sz w:val="14"/>
              </w:rPr>
            </w:pPr>
            <w:r>
              <w:rPr>
                <w:sz w:val="14"/>
              </w:rPr>
              <w:t>2.945.500,00</w:t>
            </w:r>
          </w:p>
          <w:p w:rsidR="00F13FD9" w:rsidRDefault="008B7A3C">
            <w:pPr>
              <w:pStyle w:val="TableParagraph"/>
              <w:spacing w:before="77"/>
              <w:ind w:left="250" w:right="57"/>
              <w:rPr>
                <w:sz w:val="14"/>
              </w:rPr>
            </w:pPr>
            <w:r>
              <w:rPr>
                <w:sz w:val="14"/>
              </w:rPr>
              <w:t>1.816.000,00</w:t>
            </w:r>
          </w:p>
          <w:p w:rsidR="00F13FD9" w:rsidRDefault="008B7A3C">
            <w:pPr>
              <w:pStyle w:val="TableParagraph"/>
              <w:ind w:left="250" w:right="57"/>
              <w:rPr>
                <w:sz w:val="14"/>
              </w:rPr>
            </w:pPr>
            <w:r>
              <w:rPr>
                <w:sz w:val="14"/>
              </w:rPr>
              <w:t>1.059.000,00</w:t>
            </w:r>
          </w:p>
          <w:p w:rsidR="00F13FD9" w:rsidRDefault="008B7A3C">
            <w:pPr>
              <w:pStyle w:val="TableParagraph"/>
              <w:spacing w:before="77"/>
              <w:ind w:left="425" w:right="57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  <w:p w:rsidR="00F13FD9" w:rsidRDefault="008B7A3C">
            <w:pPr>
              <w:pStyle w:val="TableParagraph"/>
              <w:spacing w:before="79"/>
              <w:ind w:left="425" w:right="57"/>
              <w:rPr>
                <w:sz w:val="14"/>
              </w:rPr>
            </w:pPr>
            <w:r>
              <w:rPr>
                <w:sz w:val="14"/>
              </w:rPr>
              <w:t>40.000,00</w:t>
            </w:r>
          </w:p>
          <w:p w:rsidR="00F13FD9" w:rsidRDefault="008B7A3C">
            <w:pPr>
              <w:pStyle w:val="TableParagraph"/>
              <w:spacing w:before="77"/>
              <w:ind w:left="601" w:right="57"/>
              <w:rPr>
                <w:sz w:val="14"/>
              </w:rPr>
            </w:pPr>
            <w:r>
              <w:rPr>
                <w:sz w:val="14"/>
              </w:rPr>
              <w:t>500,00</w:t>
            </w:r>
          </w:p>
          <w:p w:rsidR="00F13FD9" w:rsidRDefault="008B7A3C">
            <w:pPr>
              <w:pStyle w:val="TableParagraph"/>
              <w:ind w:left="425" w:right="57"/>
              <w:rPr>
                <w:sz w:val="14"/>
              </w:rPr>
            </w:pPr>
            <w:r>
              <w:rPr>
                <w:sz w:val="14"/>
              </w:rPr>
              <w:t>40.000,00</w:t>
            </w:r>
          </w:p>
          <w:p w:rsidR="00F13FD9" w:rsidRDefault="008B7A3C">
            <w:pPr>
              <w:pStyle w:val="TableParagraph"/>
              <w:spacing w:before="77"/>
              <w:ind w:left="425" w:right="57"/>
              <w:rPr>
                <w:sz w:val="14"/>
              </w:rPr>
            </w:pPr>
            <w:r>
              <w:rPr>
                <w:sz w:val="14"/>
              </w:rPr>
              <w:t>25.000,00</w:t>
            </w:r>
          </w:p>
          <w:p w:rsidR="00F13FD9" w:rsidRDefault="008B7A3C">
            <w:pPr>
              <w:pStyle w:val="TableParagraph"/>
              <w:ind w:left="425" w:right="57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  <w:p w:rsidR="00F13FD9" w:rsidRDefault="008B7A3C">
            <w:pPr>
              <w:pStyle w:val="TableParagraph"/>
              <w:spacing w:before="79"/>
              <w:ind w:left="356" w:right="57"/>
              <w:rPr>
                <w:sz w:val="14"/>
              </w:rPr>
            </w:pPr>
            <w:r>
              <w:rPr>
                <w:sz w:val="14"/>
              </w:rPr>
              <w:t>532.885,35</w:t>
            </w:r>
          </w:p>
          <w:p w:rsidR="00F13FD9" w:rsidRDefault="008B7A3C">
            <w:pPr>
              <w:pStyle w:val="TableParagraph"/>
              <w:spacing w:before="77"/>
              <w:ind w:left="356" w:right="57"/>
              <w:rPr>
                <w:sz w:val="14"/>
              </w:rPr>
            </w:pPr>
            <w:r>
              <w:rPr>
                <w:sz w:val="14"/>
              </w:rPr>
              <w:t>532.885,35</w:t>
            </w:r>
          </w:p>
          <w:p w:rsidR="00F13FD9" w:rsidRDefault="008B7A3C">
            <w:pPr>
              <w:pStyle w:val="TableParagraph"/>
              <w:spacing w:before="77"/>
              <w:ind w:left="250" w:right="57"/>
              <w:rPr>
                <w:sz w:val="14"/>
              </w:rPr>
            </w:pPr>
            <w:r>
              <w:rPr>
                <w:sz w:val="14"/>
              </w:rPr>
              <w:t>3.368.452,74</w:t>
            </w:r>
          </w:p>
          <w:p w:rsidR="00F13FD9" w:rsidRDefault="008B7A3C">
            <w:pPr>
              <w:pStyle w:val="TableParagraph"/>
              <w:ind w:left="250" w:right="57"/>
              <w:rPr>
                <w:sz w:val="14"/>
              </w:rPr>
            </w:pPr>
            <w:r>
              <w:rPr>
                <w:sz w:val="14"/>
              </w:rPr>
              <w:t>1.661.000,00</w:t>
            </w:r>
          </w:p>
          <w:p w:rsidR="00F13FD9" w:rsidRDefault="008B7A3C">
            <w:pPr>
              <w:pStyle w:val="TableParagraph"/>
              <w:spacing w:before="77"/>
              <w:ind w:left="250" w:right="57"/>
              <w:rPr>
                <w:sz w:val="14"/>
              </w:rPr>
            </w:pPr>
            <w:r>
              <w:rPr>
                <w:sz w:val="14"/>
              </w:rPr>
              <w:t>1.428.352,74</w:t>
            </w:r>
          </w:p>
          <w:p w:rsidR="00F13FD9" w:rsidRDefault="008B7A3C">
            <w:pPr>
              <w:pStyle w:val="TableParagraph"/>
              <w:spacing w:before="79"/>
              <w:ind w:left="356" w:right="57"/>
              <w:rPr>
                <w:sz w:val="14"/>
              </w:rPr>
            </w:pPr>
            <w:r>
              <w:rPr>
                <w:sz w:val="14"/>
              </w:rPr>
              <w:t>159.000,00</w:t>
            </w:r>
          </w:p>
          <w:p w:rsidR="00F13FD9" w:rsidRDefault="008B7A3C">
            <w:pPr>
              <w:pStyle w:val="TableParagraph"/>
              <w:ind w:left="425" w:right="57"/>
              <w:rPr>
                <w:sz w:val="14"/>
              </w:rPr>
            </w:pPr>
            <w:r>
              <w:rPr>
                <w:sz w:val="14"/>
              </w:rPr>
              <w:t>53.500,00</w:t>
            </w:r>
          </w:p>
          <w:p w:rsidR="00F13FD9" w:rsidRDefault="008B7A3C">
            <w:pPr>
              <w:pStyle w:val="TableParagraph"/>
              <w:spacing w:before="77"/>
              <w:ind w:left="425" w:right="57"/>
              <w:rPr>
                <w:sz w:val="14"/>
              </w:rPr>
            </w:pPr>
            <w:r>
              <w:rPr>
                <w:sz w:val="14"/>
              </w:rPr>
              <w:t>66.600,00</w:t>
            </w:r>
          </w:p>
          <w:p w:rsidR="00F13FD9" w:rsidRDefault="008B7A3C">
            <w:pPr>
              <w:pStyle w:val="TableParagraph"/>
              <w:spacing w:before="77"/>
              <w:ind w:left="250" w:right="57"/>
              <w:rPr>
                <w:sz w:val="14"/>
              </w:rPr>
            </w:pPr>
            <w:r>
              <w:rPr>
                <w:sz w:val="14"/>
              </w:rPr>
              <w:t>3.476.594,44</w:t>
            </w:r>
          </w:p>
          <w:p w:rsidR="00F13FD9" w:rsidRDefault="008B7A3C">
            <w:pPr>
              <w:pStyle w:val="TableParagraph"/>
              <w:spacing w:before="79"/>
              <w:ind w:left="250" w:right="57"/>
              <w:rPr>
                <w:sz w:val="14"/>
              </w:rPr>
            </w:pPr>
            <w:r>
              <w:rPr>
                <w:sz w:val="14"/>
              </w:rPr>
              <w:t>2.071.688,08</w:t>
            </w:r>
          </w:p>
          <w:p w:rsidR="00F13FD9" w:rsidRDefault="008B7A3C">
            <w:pPr>
              <w:pStyle w:val="TableParagraph"/>
              <w:ind w:left="356" w:right="57"/>
              <w:rPr>
                <w:sz w:val="14"/>
              </w:rPr>
            </w:pPr>
            <w:r>
              <w:rPr>
                <w:sz w:val="14"/>
              </w:rPr>
              <w:t>110.000,00</w:t>
            </w:r>
          </w:p>
          <w:p w:rsidR="00F13FD9" w:rsidRDefault="008B7A3C">
            <w:pPr>
              <w:pStyle w:val="TableParagraph"/>
              <w:spacing w:before="77"/>
              <w:ind w:left="425" w:right="57"/>
              <w:rPr>
                <w:sz w:val="14"/>
              </w:rPr>
            </w:pPr>
            <w:r>
              <w:rPr>
                <w:sz w:val="14"/>
              </w:rPr>
              <w:t>95.000,00</w:t>
            </w:r>
          </w:p>
          <w:p w:rsidR="00F13FD9" w:rsidRDefault="008B7A3C">
            <w:pPr>
              <w:pStyle w:val="TableParagraph"/>
              <w:spacing w:before="77"/>
              <w:ind w:left="250" w:right="57"/>
              <w:rPr>
                <w:sz w:val="14"/>
              </w:rPr>
            </w:pPr>
            <w:r>
              <w:rPr>
                <w:sz w:val="14"/>
              </w:rPr>
              <w:t>1.081.906,36</w:t>
            </w:r>
          </w:p>
          <w:p w:rsidR="00F13FD9" w:rsidRDefault="008B7A3C">
            <w:pPr>
              <w:pStyle w:val="TableParagraph"/>
              <w:ind w:left="356" w:right="57"/>
              <w:rPr>
                <w:sz w:val="14"/>
              </w:rPr>
            </w:pPr>
            <w:r>
              <w:rPr>
                <w:sz w:val="14"/>
              </w:rPr>
              <w:t>118.000,00</w:t>
            </w:r>
          </w:p>
          <w:p w:rsidR="00F13FD9" w:rsidRDefault="008B7A3C">
            <w:pPr>
              <w:pStyle w:val="TableParagraph"/>
              <w:spacing w:before="79"/>
              <w:ind w:left="356" w:right="57"/>
              <w:rPr>
                <w:sz w:val="14"/>
              </w:rPr>
            </w:pPr>
            <w:r>
              <w:rPr>
                <w:sz w:val="14"/>
              </w:rPr>
              <w:t>376.150,00</w:t>
            </w:r>
          </w:p>
          <w:p w:rsidR="00F13FD9" w:rsidRDefault="008B7A3C">
            <w:pPr>
              <w:pStyle w:val="TableParagraph"/>
              <w:spacing w:before="77"/>
              <w:ind w:left="601" w:right="57"/>
              <w:rPr>
                <w:sz w:val="14"/>
              </w:rPr>
            </w:pPr>
            <w:r>
              <w:rPr>
                <w:sz w:val="14"/>
              </w:rPr>
              <w:t>100,00</w:t>
            </w:r>
          </w:p>
          <w:p w:rsidR="00F13FD9" w:rsidRDefault="008B7A3C">
            <w:pPr>
              <w:pStyle w:val="TableParagraph"/>
              <w:ind w:left="356" w:right="57"/>
              <w:rPr>
                <w:sz w:val="14"/>
              </w:rPr>
            </w:pPr>
            <w:r>
              <w:rPr>
                <w:sz w:val="14"/>
              </w:rPr>
              <w:t>376.050,00</w:t>
            </w:r>
          </w:p>
          <w:p w:rsidR="00F13FD9" w:rsidRDefault="008B7A3C">
            <w:pPr>
              <w:pStyle w:val="TableParagraph"/>
              <w:spacing w:before="77"/>
              <w:ind w:left="356" w:right="57"/>
              <w:rPr>
                <w:sz w:val="14"/>
              </w:rPr>
            </w:pPr>
            <w:r>
              <w:rPr>
                <w:sz w:val="14"/>
              </w:rPr>
              <w:t>125.700,00</w:t>
            </w:r>
          </w:p>
          <w:p w:rsidR="00F13FD9" w:rsidRDefault="008B7A3C">
            <w:pPr>
              <w:pStyle w:val="TableParagraph"/>
              <w:spacing w:before="77"/>
              <w:ind w:left="356" w:right="57"/>
              <w:rPr>
                <w:sz w:val="14"/>
              </w:rPr>
            </w:pPr>
            <w:r>
              <w:rPr>
                <w:sz w:val="14"/>
              </w:rPr>
              <w:t>125.700,00</w:t>
            </w:r>
          </w:p>
          <w:p w:rsidR="00F13FD9" w:rsidRDefault="008B7A3C">
            <w:pPr>
              <w:pStyle w:val="TableParagraph"/>
              <w:spacing w:before="79"/>
              <w:ind w:left="356" w:right="57"/>
              <w:rPr>
                <w:sz w:val="14"/>
              </w:rPr>
            </w:pPr>
            <w:r>
              <w:rPr>
                <w:sz w:val="14"/>
              </w:rPr>
              <w:t>413.110,75</w:t>
            </w:r>
          </w:p>
          <w:p w:rsidR="00F13FD9" w:rsidRDefault="008B7A3C">
            <w:pPr>
              <w:pStyle w:val="TableParagraph"/>
              <w:ind w:left="356" w:right="57"/>
              <w:rPr>
                <w:sz w:val="14"/>
              </w:rPr>
            </w:pPr>
            <w:r>
              <w:rPr>
                <w:sz w:val="14"/>
              </w:rPr>
              <w:t>182.000,00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3FD9" w:rsidRDefault="008B7A3C">
            <w:pPr>
              <w:pStyle w:val="TableParagraph"/>
              <w:spacing w:before="10"/>
              <w:ind w:left="211"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18.370.432,44</w:t>
            </w:r>
          </w:p>
          <w:p w:rsidR="00F13FD9" w:rsidRDefault="008B7A3C">
            <w:pPr>
              <w:pStyle w:val="TableParagraph"/>
              <w:spacing w:before="74"/>
              <w:ind w:left="386" w:right="40"/>
              <w:rPr>
                <w:sz w:val="14"/>
              </w:rPr>
            </w:pPr>
            <w:r>
              <w:rPr>
                <w:sz w:val="14"/>
              </w:rPr>
              <w:t>682.575,00</w:t>
            </w:r>
          </w:p>
          <w:p w:rsidR="00F13FD9" w:rsidRDefault="008B7A3C">
            <w:pPr>
              <w:pStyle w:val="TableParagraph"/>
              <w:spacing w:before="77"/>
              <w:ind w:left="386" w:right="40"/>
              <w:rPr>
                <w:sz w:val="14"/>
              </w:rPr>
            </w:pPr>
            <w:r>
              <w:rPr>
                <w:sz w:val="14"/>
              </w:rPr>
              <w:t>682.575,00</w:t>
            </w:r>
          </w:p>
          <w:p w:rsidR="00F13FD9" w:rsidRDefault="008B7A3C">
            <w:pPr>
              <w:pStyle w:val="TableParagraph"/>
              <w:spacing w:before="79"/>
              <w:ind w:left="245" w:right="5"/>
              <w:rPr>
                <w:sz w:val="14"/>
              </w:rPr>
            </w:pPr>
            <w:r>
              <w:rPr>
                <w:sz w:val="14"/>
              </w:rPr>
              <w:t>3.044.897,66</w:t>
            </w:r>
          </w:p>
          <w:p w:rsidR="00F13FD9" w:rsidRDefault="008B7A3C">
            <w:pPr>
              <w:pStyle w:val="TableParagraph"/>
              <w:spacing w:before="77"/>
              <w:ind w:left="245" w:right="5"/>
              <w:rPr>
                <w:sz w:val="14"/>
              </w:rPr>
            </w:pPr>
            <w:r>
              <w:rPr>
                <w:sz w:val="14"/>
              </w:rPr>
              <w:t>1.873.800,00</w:t>
            </w:r>
          </w:p>
          <w:p w:rsidR="00F13FD9" w:rsidRDefault="008B7A3C">
            <w:pPr>
              <w:pStyle w:val="TableParagraph"/>
              <w:ind w:left="245" w:right="5"/>
              <w:rPr>
                <w:sz w:val="14"/>
              </w:rPr>
            </w:pPr>
            <w:r>
              <w:rPr>
                <w:sz w:val="14"/>
              </w:rPr>
              <w:t>1.100.597,66</w:t>
            </w:r>
          </w:p>
          <w:p w:rsidR="00F13FD9" w:rsidRDefault="008B7A3C">
            <w:pPr>
              <w:pStyle w:val="TableParagraph"/>
              <w:spacing w:before="77"/>
              <w:ind w:left="420" w:right="4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  <w:p w:rsidR="00F13FD9" w:rsidRDefault="008B7A3C">
            <w:pPr>
              <w:pStyle w:val="TableParagraph"/>
              <w:spacing w:before="79"/>
              <w:ind w:left="420" w:right="4"/>
              <w:rPr>
                <w:sz w:val="14"/>
              </w:rPr>
            </w:pPr>
            <w:r>
              <w:rPr>
                <w:sz w:val="14"/>
              </w:rPr>
              <w:t>40.000,00</w:t>
            </w:r>
          </w:p>
          <w:p w:rsidR="00F13FD9" w:rsidRDefault="008B7A3C">
            <w:pPr>
              <w:pStyle w:val="TableParagraph"/>
              <w:spacing w:before="77"/>
              <w:ind w:left="631" w:right="40"/>
              <w:rPr>
                <w:sz w:val="14"/>
              </w:rPr>
            </w:pPr>
            <w:r>
              <w:rPr>
                <w:sz w:val="14"/>
              </w:rPr>
              <w:t>500,00</w:t>
            </w:r>
          </w:p>
          <w:p w:rsidR="00F13FD9" w:rsidRDefault="008B7A3C">
            <w:pPr>
              <w:pStyle w:val="TableParagraph"/>
              <w:ind w:left="420" w:right="4"/>
              <w:rPr>
                <w:sz w:val="14"/>
              </w:rPr>
            </w:pPr>
            <w:r>
              <w:rPr>
                <w:sz w:val="14"/>
              </w:rPr>
              <w:t>98.285,00</w:t>
            </w:r>
          </w:p>
          <w:p w:rsidR="00F13FD9" w:rsidRDefault="008B7A3C">
            <w:pPr>
              <w:pStyle w:val="TableParagraph"/>
              <w:spacing w:before="77"/>
              <w:ind w:left="420" w:right="4"/>
              <w:rPr>
                <w:sz w:val="14"/>
              </w:rPr>
            </w:pPr>
            <w:r>
              <w:rPr>
                <w:sz w:val="14"/>
              </w:rPr>
              <w:t>28.000,00</w:t>
            </w:r>
          </w:p>
          <w:p w:rsidR="00F13FD9" w:rsidRDefault="008B7A3C">
            <w:pPr>
              <w:pStyle w:val="TableParagraph"/>
              <w:ind w:left="420" w:right="4"/>
              <w:rPr>
                <w:sz w:val="14"/>
              </w:rPr>
            </w:pPr>
            <w:r>
              <w:rPr>
                <w:sz w:val="14"/>
              </w:rPr>
              <w:t>70.285,00</w:t>
            </w:r>
          </w:p>
          <w:p w:rsidR="00F13FD9" w:rsidRDefault="008B7A3C">
            <w:pPr>
              <w:pStyle w:val="TableParagraph"/>
              <w:spacing w:before="79"/>
              <w:ind w:left="386" w:right="40"/>
              <w:rPr>
                <w:sz w:val="14"/>
              </w:rPr>
            </w:pPr>
            <w:r>
              <w:rPr>
                <w:sz w:val="14"/>
              </w:rPr>
              <w:t>706.178,77</w:t>
            </w:r>
          </w:p>
          <w:p w:rsidR="00F13FD9" w:rsidRDefault="008B7A3C">
            <w:pPr>
              <w:pStyle w:val="TableParagraph"/>
              <w:spacing w:before="77"/>
              <w:ind w:left="386" w:right="40"/>
              <w:rPr>
                <w:sz w:val="14"/>
              </w:rPr>
            </w:pPr>
            <w:r>
              <w:rPr>
                <w:sz w:val="14"/>
              </w:rPr>
              <w:t>706.178,77</w:t>
            </w:r>
          </w:p>
          <w:p w:rsidR="00F13FD9" w:rsidRDefault="008B7A3C">
            <w:pPr>
              <w:pStyle w:val="TableParagraph"/>
              <w:spacing w:before="77"/>
              <w:ind w:left="245" w:right="5"/>
              <w:rPr>
                <w:sz w:val="14"/>
              </w:rPr>
            </w:pPr>
            <w:r>
              <w:rPr>
                <w:sz w:val="14"/>
              </w:rPr>
              <w:t>4.752.944,58</w:t>
            </w:r>
          </w:p>
          <w:p w:rsidR="00F13FD9" w:rsidRDefault="008B7A3C">
            <w:pPr>
              <w:pStyle w:val="TableParagraph"/>
              <w:ind w:left="245" w:right="5"/>
              <w:rPr>
                <w:sz w:val="14"/>
              </w:rPr>
            </w:pPr>
            <w:r>
              <w:rPr>
                <w:sz w:val="14"/>
              </w:rPr>
              <w:t>1.721.539,15</w:t>
            </w:r>
          </w:p>
          <w:p w:rsidR="00F13FD9" w:rsidRDefault="008B7A3C">
            <w:pPr>
              <w:pStyle w:val="TableParagraph"/>
              <w:spacing w:before="77"/>
              <w:ind w:left="245" w:right="5"/>
              <w:rPr>
                <w:sz w:val="14"/>
              </w:rPr>
            </w:pPr>
            <w:r>
              <w:rPr>
                <w:sz w:val="14"/>
              </w:rPr>
              <w:t>2.625.071,52</w:t>
            </w:r>
          </w:p>
          <w:p w:rsidR="00F13FD9" w:rsidRDefault="008B7A3C">
            <w:pPr>
              <w:pStyle w:val="TableParagraph"/>
              <w:spacing w:before="79"/>
              <w:ind w:left="386" w:right="40"/>
              <w:rPr>
                <w:sz w:val="14"/>
              </w:rPr>
            </w:pPr>
            <w:r>
              <w:rPr>
                <w:sz w:val="14"/>
              </w:rPr>
              <w:t>260.262,58</w:t>
            </w:r>
          </w:p>
          <w:p w:rsidR="00F13FD9" w:rsidRDefault="008B7A3C">
            <w:pPr>
              <w:pStyle w:val="TableParagraph"/>
              <w:ind w:left="420" w:right="4"/>
              <w:rPr>
                <w:sz w:val="14"/>
              </w:rPr>
            </w:pPr>
            <w:r>
              <w:rPr>
                <w:sz w:val="14"/>
              </w:rPr>
              <w:t>58.226,72</w:t>
            </w:r>
          </w:p>
          <w:p w:rsidR="00F13FD9" w:rsidRDefault="008B7A3C">
            <w:pPr>
              <w:pStyle w:val="TableParagraph"/>
              <w:spacing w:before="77"/>
              <w:ind w:left="420" w:right="4"/>
              <w:rPr>
                <w:sz w:val="14"/>
              </w:rPr>
            </w:pPr>
            <w:r>
              <w:rPr>
                <w:sz w:val="14"/>
              </w:rPr>
              <w:t>87.844,61</w:t>
            </w:r>
          </w:p>
          <w:p w:rsidR="00F13FD9" w:rsidRDefault="008B7A3C">
            <w:pPr>
              <w:pStyle w:val="TableParagraph"/>
              <w:spacing w:before="77"/>
              <w:ind w:left="245" w:right="5"/>
              <w:rPr>
                <w:sz w:val="14"/>
              </w:rPr>
            </w:pPr>
            <w:r>
              <w:rPr>
                <w:sz w:val="14"/>
              </w:rPr>
              <w:t>3.616.578,43</w:t>
            </w:r>
          </w:p>
          <w:p w:rsidR="00F13FD9" w:rsidRDefault="008B7A3C">
            <w:pPr>
              <w:pStyle w:val="TableParagraph"/>
              <w:spacing w:before="79"/>
              <w:ind w:left="245" w:right="5"/>
              <w:rPr>
                <w:sz w:val="14"/>
              </w:rPr>
            </w:pPr>
            <w:r>
              <w:rPr>
                <w:sz w:val="14"/>
              </w:rPr>
              <w:t>2.002.782,01</w:t>
            </w:r>
          </w:p>
          <w:p w:rsidR="00F13FD9" w:rsidRDefault="008B7A3C">
            <w:pPr>
              <w:pStyle w:val="TableParagraph"/>
              <w:ind w:left="386" w:right="40"/>
              <w:rPr>
                <w:sz w:val="14"/>
              </w:rPr>
            </w:pPr>
            <w:r>
              <w:rPr>
                <w:sz w:val="14"/>
              </w:rPr>
              <w:t>127.877,95</w:t>
            </w:r>
          </w:p>
          <w:p w:rsidR="00F13FD9" w:rsidRDefault="008B7A3C">
            <w:pPr>
              <w:pStyle w:val="TableParagraph"/>
              <w:spacing w:before="77"/>
              <w:ind w:left="420" w:right="4"/>
              <w:rPr>
                <w:sz w:val="14"/>
              </w:rPr>
            </w:pPr>
            <w:r>
              <w:rPr>
                <w:sz w:val="14"/>
              </w:rPr>
              <w:t>84.500,00</w:t>
            </w:r>
          </w:p>
          <w:p w:rsidR="00F13FD9" w:rsidRDefault="008B7A3C">
            <w:pPr>
              <w:pStyle w:val="TableParagraph"/>
              <w:spacing w:before="77"/>
              <w:ind w:left="245" w:right="5"/>
              <w:rPr>
                <w:sz w:val="14"/>
              </w:rPr>
            </w:pPr>
            <w:r>
              <w:rPr>
                <w:sz w:val="14"/>
              </w:rPr>
              <w:t>1.291.418,47</w:t>
            </w:r>
          </w:p>
          <w:p w:rsidR="00F13FD9" w:rsidRDefault="008B7A3C">
            <w:pPr>
              <w:pStyle w:val="TableParagraph"/>
              <w:ind w:left="386" w:right="40"/>
              <w:rPr>
                <w:sz w:val="14"/>
              </w:rPr>
            </w:pPr>
            <w:r>
              <w:rPr>
                <w:sz w:val="14"/>
              </w:rPr>
              <w:t>110.000,00</w:t>
            </w:r>
          </w:p>
          <w:p w:rsidR="00F13FD9" w:rsidRDefault="008B7A3C">
            <w:pPr>
              <w:pStyle w:val="TableParagraph"/>
              <w:spacing w:before="79"/>
              <w:ind w:left="386" w:right="40"/>
              <w:rPr>
                <w:sz w:val="14"/>
              </w:rPr>
            </w:pPr>
            <w:r>
              <w:rPr>
                <w:sz w:val="14"/>
              </w:rPr>
              <w:t>394.416,60</w:t>
            </w:r>
          </w:p>
          <w:p w:rsidR="00F13FD9" w:rsidRDefault="008B7A3C">
            <w:pPr>
              <w:pStyle w:val="TableParagraph"/>
              <w:spacing w:before="77"/>
              <w:ind w:left="631" w:right="4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  <w:p w:rsidR="00F13FD9" w:rsidRDefault="008B7A3C">
            <w:pPr>
              <w:pStyle w:val="TableParagraph"/>
              <w:ind w:left="386" w:right="40"/>
              <w:rPr>
                <w:sz w:val="14"/>
              </w:rPr>
            </w:pPr>
            <w:r>
              <w:rPr>
                <w:sz w:val="14"/>
              </w:rPr>
              <w:t>394.316,60</w:t>
            </w:r>
          </w:p>
          <w:p w:rsidR="00F13FD9" w:rsidRDefault="008B7A3C">
            <w:pPr>
              <w:pStyle w:val="TableParagraph"/>
              <w:spacing w:before="77"/>
              <w:ind w:left="386" w:right="40"/>
              <w:rPr>
                <w:sz w:val="14"/>
              </w:rPr>
            </w:pPr>
            <w:r>
              <w:rPr>
                <w:sz w:val="14"/>
              </w:rPr>
              <w:t>140.700,00</w:t>
            </w:r>
          </w:p>
          <w:p w:rsidR="00F13FD9" w:rsidRDefault="008B7A3C">
            <w:pPr>
              <w:pStyle w:val="TableParagraph"/>
              <w:spacing w:before="77"/>
              <w:ind w:left="386" w:right="40"/>
              <w:rPr>
                <w:sz w:val="14"/>
              </w:rPr>
            </w:pPr>
            <w:r>
              <w:rPr>
                <w:sz w:val="14"/>
              </w:rPr>
              <w:t>140.700,00</w:t>
            </w:r>
          </w:p>
          <w:p w:rsidR="00F13FD9" w:rsidRDefault="008B7A3C">
            <w:pPr>
              <w:pStyle w:val="TableParagraph"/>
              <w:spacing w:before="79"/>
              <w:ind w:left="386" w:right="40"/>
              <w:rPr>
                <w:sz w:val="14"/>
              </w:rPr>
            </w:pPr>
            <w:r>
              <w:rPr>
                <w:sz w:val="14"/>
              </w:rPr>
              <w:t>392.676,90</w:t>
            </w:r>
          </w:p>
          <w:p w:rsidR="00F13FD9" w:rsidRDefault="008B7A3C">
            <w:pPr>
              <w:pStyle w:val="TableParagraph"/>
              <w:ind w:left="386" w:right="40"/>
              <w:rPr>
                <w:sz w:val="14"/>
              </w:rPr>
            </w:pPr>
            <w:r>
              <w:rPr>
                <w:sz w:val="14"/>
              </w:rPr>
              <w:t>114.000,00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3FD9" w:rsidRDefault="008B7A3C">
            <w:pPr>
              <w:pStyle w:val="TableParagraph"/>
              <w:spacing w:before="10"/>
              <w:ind w:left="248" w:right="8"/>
              <w:rPr>
                <w:b/>
                <w:sz w:val="14"/>
              </w:rPr>
            </w:pPr>
            <w:r>
              <w:rPr>
                <w:b/>
                <w:sz w:val="14"/>
              </w:rPr>
              <w:t>2.367.212,06</w:t>
            </w:r>
          </w:p>
          <w:p w:rsidR="00F13FD9" w:rsidRDefault="008B7A3C">
            <w:pPr>
              <w:pStyle w:val="TableParagraph"/>
              <w:spacing w:before="74"/>
              <w:ind w:left="354" w:right="8"/>
              <w:rPr>
                <w:sz w:val="14"/>
              </w:rPr>
            </w:pPr>
            <w:r>
              <w:rPr>
                <w:sz w:val="14"/>
              </w:rPr>
              <w:t>105.359,36</w:t>
            </w:r>
          </w:p>
          <w:p w:rsidR="00F13FD9" w:rsidRDefault="008B7A3C">
            <w:pPr>
              <w:pStyle w:val="TableParagraph"/>
              <w:spacing w:before="77"/>
              <w:ind w:left="354" w:right="8"/>
              <w:rPr>
                <w:sz w:val="14"/>
              </w:rPr>
            </w:pPr>
            <w:r>
              <w:rPr>
                <w:sz w:val="14"/>
              </w:rPr>
              <w:t>105.359,36</w:t>
            </w:r>
          </w:p>
          <w:p w:rsidR="00F13FD9" w:rsidRDefault="008B7A3C">
            <w:pPr>
              <w:pStyle w:val="TableParagraph"/>
              <w:spacing w:before="79"/>
              <w:ind w:left="354" w:right="8"/>
              <w:rPr>
                <w:sz w:val="14"/>
              </w:rPr>
            </w:pPr>
            <w:r>
              <w:rPr>
                <w:sz w:val="14"/>
              </w:rPr>
              <w:t>353.876,61</w:t>
            </w:r>
          </w:p>
          <w:p w:rsidR="00F13FD9" w:rsidRDefault="008B7A3C">
            <w:pPr>
              <w:pStyle w:val="TableParagraph"/>
              <w:spacing w:before="77"/>
              <w:ind w:left="354" w:right="8"/>
              <w:rPr>
                <w:sz w:val="14"/>
              </w:rPr>
            </w:pPr>
            <w:r>
              <w:rPr>
                <w:sz w:val="14"/>
              </w:rPr>
              <w:t>249.816,38</w:t>
            </w:r>
          </w:p>
          <w:p w:rsidR="00F13FD9" w:rsidRDefault="008B7A3C">
            <w:pPr>
              <w:pStyle w:val="TableParagraph"/>
              <w:ind w:left="354" w:right="8"/>
              <w:rPr>
                <w:sz w:val="14"/>
              </w:rPr>
            </w:pPr>
            <w:r>
              <w:rPr>
                <w:sz w:val="14"/>
              </w:rPr>
              <w:t>108.156,31</w:t>
            </w:r>
          </w:p>
          <w:p w:rsidR="00F13FD9" w:rsidRDefault="008B7A3C">
            <w:pPr>
              <w:pStyle w:val="TableParagraph"/>
              <w:spacing w:before="77"/>
              <w:ind w:left="493" w:right="8"/>
              <w:rPr>
                <w:sz w:val="14"/>
              </w:rPr>
            </w:pPr>
            <w:r>
              <w:rPr>
                <w:sz w:val="14"/>
              </w:rPr>
              <w:t>2.487,27</w:t>
            </w:r>
          </w:p>
          <w:p w:rsidR="00F13FD9" w:rsidRDefault="008B7A3C">
            <w:pPr>
              <w:pStyle w:val="TableParagraph"/>
              <w:spacing w:before="79"/>
              <w:ind w:left="402" w:right="8"/>
              <w:rPr>
                <w:sz w:val="14"/>
              </w:rPr>
            </w:pPr>
            <w:r>
              <w:rPr>
                <w:sz w:val="14"/>
              </w:rPr>
              <w:t>(6.583,35)</w:t>
            </w:r>
          </w:p>
          <w:p w:rsidR="00F13FD9" w:rsidRDefault="008B7A3C">
            <w:pPr>
              <w:pStyle w:val="TableParagraph"/>
              <w:spacing w:before="77"/>
              <w:ind w:right="6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ind w:left="493" w:right="8"/>
              <w:rPr>
                <w:sz w:val="14"/>
              </w:rPr>
            </w:pPr>
            <w:r>
              <w:rPr>
                <w:sz w:val="14"/>
              </w:rPr>
              <w:t>6.306,04</w:t>
            </w:r>
          </w:p>
          <w:p w:rsidR="00F13FD9" w:rsidRDefault="008B7A3C">
            <w:pPr>
              <w:pStyle w:val="TableParagraph"/>
              <w:spacing w:before="77"/>
              <w:ind w:left="598" w:right="8"/>
              <w:rPr>
                <w:sz w:val="14"/>
              </w:rPr>
            </w:pPr>
            <w:r>
              <w:rPr>
                <w:sz w:val="14"/>
              </w:rPr>
              <w:t>976,91</w:t>
            </w:r>
          </w:p>
          <w:p w:rsidR="00F13FD9" w:rsidRDefault="008B7A3C">
            <w:pPr>
              <w:pStyle w:val="TableParagraph"/>
              <w:ind w:left="493" w:right="8"/>
              <w:rPr>
                <w:sz w:val="14"/>
              </w:rPr>
            </w:pPr>
            <w:r>
              <w:rPr>
                <w:sz w:val="14"/>
              </w:rPr>
              <w:t>5.329,13</w:t>
            </w:r>
          </w:p>
          <w:p w:rsidR="00F13FD9" w:rsidRDefault="008B7A3C">
            <w:pPr>
              <w:pStyle w:val="TableParagraph"/>
              <w:spacing w:before="79"/>
              <w:ind w:left="423" w:right="8"/>
              <w:rPr>
                <w:sz w:val="14"/>
              </w:rPr>
            </w:pPr>
            <w:r>
              <w:rPr>
                <w:sz w:val="14"/>
              </w:rPr>
              <w:t>75.990,27</w:t>
            </w:r>
          </w:p>
          <w:p w:rsidR="00F13FD9" w:rsidRDefault="008B7A3C">
            <w:pPr>
              <w:pStyle w:val="TableParagraph"/>
              <w:spacing w:before="77"/>
              <w:ind w:left="423" w:right="8"/>
              <w:rPr>
                <w:sz w:val="14"/>
              </w:rPr>
            </w:pPr>
            <w:r>
              <w:rPr>
                <w:sz w:val="14"/>
              </w:rPr>
              <w:t>75.990,27</w:t>
            </w:r>
          </w:p>
          <w:p w:rsidR="00F13FD9" w:rsidRDefault="008B7A3C">
            <w:pPr>
              <w:pStyle w:val="TableParagraph"/>
              <w:spacing w:before="77"/>
              <w:ind w:left="354" w:right="8"/>
              <w:rPr>
                <w:sz w:val="14"/>
              </w:rPr>
            </w:pPr>
            <w:r>
              <w:rPr>
                <w:sz w:val="14"/>
              </w:rPr>
              <w:t>447.079,97</w:t>
            </w:r>
          </w:p>
          <w:p w:rsidR="00F13FD9" w:rsidRDefault="008B7A3C">
            <w:pPr>
              <w:pStyle w:val="TableParagraph"/>
              <w:ind w:left="354" w:right="8"/>
              <w:rPr>
                <w:sz w:val="14"/>
              </w:rPr>
            </w:pPr>
            <w:r>
              <w:rPr>
                <w:sz w:val="14"/>
              </w:rPr>
              <w:t>255.824,71</w:t>
            </w:r>
          </w:p>
          <w:p w:rsidR="00F13FD9" w:rsidRDefault="008B7A3C">
            <w:pPr>
              <w:pStyle w:val="TableParagraph"/>
              <w:spacing w:before="77"/>
              <w:ind w:left="354" w:right="8"/>
              <w:rPr>
                <w:sz w:val="14"/>
              </w:rPr>
            </w:pPr>
            <w:r>
              <w:rPr>
                <w:sz w:val="14"/>
              </w:rPr>
              <w:t>205.519,55</w:t>
            </w:r>
          </w:p>
          <w:p w:rsidR="00F13FD9" w:rsidRDefault="008B7A3C">
            <w:pPr>
              <w:pStyle w:val="TableParagraph"/>
              <w:spacing w:before="79"/>
              <w:ind w:left="333" w:right="8"/>
              <w:rPr>
                <w:sz w:val="14"/>
              </w:rPr>
            </w:pPr>
            <w:r>
              <w:rPr>
                <w:sz w:val="14"/>
              </w:rPr>
              <w:t>(28.982,22)</w:t>
            </w:r>
          </w:p>
          <w:p w:rsidR="00F13FD9" w:rsidRDefault="008B7A3C">
            <w:pPr>
              <w:pStyle w:val="TableParagraph"/>
              <w:ind w:left="493" w:right="8"/>
              <w:rPr>
                <w:sz w:val="14"/>
              </w:rPr>
            </w:pPr>
            <w:r>
              <w:rPr>
                <w:sz w:val="14"/>
              </w:rPr>
              <w:t>8.290,38</w:t>
            </w:r>
          </w:p>
          <w:p w:rsidR="00F13FD9" w:rsidRDefault="008B7A3C">
            <w:pPr>
              <w:pStyle w:val="TableParagraph"/>
              <w:spacing w:before="77"/>
              <w:ind w:left="493" w:right="8"/>
              <w:rPr>
                <w:sz w:val="14"/>
              </w:rPr>
            </w:pPr>
            <w:r>
              <w:rPr>
                <w:sz w:val="14"/>
              </w:rPr>
              <w:t>6.427,55</w:t>
            </w:r>
          </w:p>
          <w:p w:rsidR="00F13FD9" w:rsidRDefault="008B7A3C">
            <w:pPr>
              <w:pStyle w:val="TableParagraph"/>
              <w:spacing w:before="77"/>
              <w:ind w:left="354" w:right="8"/>
              <w:rPr>
                <w:sz w:val="14"/>
              </w:rPr>
            </w:pPr>
            <w:r>
              <w:rPr>
                <w:sz w:val="14"/>
              </w:rPr>
              <w:t>575.559,74</w:t>
            </w:r>
          </w:p>
          <w:p w:rsidR="00F13FD9" w:rsidRDefault="008B7A3C">
            <w:pPr>
              <w:pStyle w:val="TableParagraph"/>
              <w:spacing w:before="79"/>
              <w:ind w:left="354" w:right="8"/>
              <w:rPr>
                <w:sz w:val="14"/>
              </w:rPr>
            </w:pPr>
            <w:r>
              <w:rPr>
                <w:sz w:val="14"/>
              </w:rPr>
              <w:t>337.982,56</w:t>
            </w:r>
          </w:p>
          <w:p w:rsidR="00F13FD9" w:rsidRDefault="008B7A3C">
            <w:pPr>
              <w:pStyle w:val="TableParagraph"/>
              <w:ind w:left="423" w:right="8"/>
              <w:rPr>
                <w:sz w:val="14"/>
              </w:rPr>
            </w:pPr>
            <w:r>
              <w:rPr>
                <w:sz w:val="14"/>
              </w:rPr>
              <w:t>32.444,57</w:t>
            </w:r>
          </w:p>
          <w:p w:rsidR="00F13FD9" w:rsidRDefault="008B7A3C">
            <w:pPr>
              <w:pStyle w:val="TableParagraph"/>
              <w:spacing w:before="77"/>
              <w:ind w:left="423" w:right="8"/>
              <w:rPr>
                <w:sz w:val="14"/>
              </w:rPr>
            </w:pPr>
            <w:r>
              <w:rPr>
                <w:sz w:val="14"/>
              </w:rPr>
              <w:t>17.391,00</w:t>
            </w:r>
          </w:p>
          <w:p w:rsidR="00F13FD9" w:rsidRDefault="008B7A3C">
            <w:pPr>
              <w:pStyle w:val="TableParagraph"/>
              <w:spacing w:before="77"/>
              <w:ind w:left="354" w:right="8"/>
              <w:rPr>
                <w:sz w:val="14"/>
              </w:rPr>
            </w:pPr>
            <w:r>
              <w:rPr>
                <w:sz w:val="14"/>
              </w:rPr>
              <w:t>181.765,66</w:t>
            </w:r>
          </w:p>
          <w:p w:rsidR="00F13FD9" w:rsidRDefault="008B7A3C">
            <w:pPr>
              <w:pStyle w:val="TableParagraph"/>
              <w:ind w:left="493" w:right="8"/>
              <w:rPr>
                <w:sz w:val="14"/>
              </w:rPr>
            </w:pPr>
            <w:r>
              <w:rPr>
                <w:sz w:val="14"/>
              </w:rPr>
              <w:t>5.975,95</w:t>
            </w:r>
          </w:p>
          <w:p w:rsidR="00F13FD9" w:rsidRDefault="008B7A3C">
            <w:pPr>
              <w:pStyle w:val="TableParagraph"/>
              <w:spacing w:before="79"/>
              <w:ind w:left="423" w:right="8"/>
              <w:rPr>
                <w:sz w:val="14"/>
              </w:rPr>
            </w:pPr>
            <w:r>
              <w:rPr>
                <w:sz w:val="14"/>
              </w:rPr>
              <w:t>30.711,60</w:t>
            </w:r>
          </w:p>
          <w:p w:rsidR="00F13FD9" w:rsidRDefault="008B7A3C">
            <w:pPr>
              <w:pStyle w:val="TableParagraph"/>
              <w:spacing w:before="77"/>
              <w:ind w:right="6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ind w:left="423" w:right="8"/>
              <w:rPr>
                <w:sz w:val="14"/>
              </w:rPr>
            </w:pPr>
            <w:r>
              <w:rPr>
                <w:sz w:val="14"/>
              </w:rPr>
              <w:t>30.711,60</w:t>
            </w:r>
          </w:p>
          <w:p w:rsidR="00F13FD9" w:rsidRDefault="008B7A3C">
            <w:pPr>
              <w:pStyle w:val="TableParagraph"/>
              <w:spacing w:before="77"/>
              <w:ind w:left="423" w:right="8"/>
              <w:rPr>
                <w:sz w:val="14"/>
              </w:rPr>
            </w:pPr>
            <w:r>
              <w:rPr>
                <w:sz w:val="14"/>
              </w:rPr>
              <w:t>21.569,94</w:t>
            </w:r>
          </w:p>
          <w:p w:rsidR="00F13FD9" w:rsidRDefault="008B7A3C">
            <w:pPr>
              <w:pStyle w:val="TableParagraph"/>
              <w:spacing w:before="77"/>
              <w:ind w:left="423" w:right="8"/>
              <w:rPr>
                <w:sz w:val="14"/>
              </w:rPr>
            </w:pPr>
            <w:r>
              <w:rPr>
                <w:sz w:val="14"/>
              </w:rPr>
              <w:t>21.569,94</w:t>
            </w:r>
          </w:p>
          <w:p w:rsidR="00F13FD9" w:rsidRDefault="008B7A3C">
            <w:pPr>
              <w:pStyle w:val="TableParagraph"/>
              <w:spacing w:before="79"/>
              <w:ind w:left="423" w:right="8"/>
              <w:rPr>
                <w:sz w:val="14"/>
              </w:rPr>
            </w:pPr>
            <w:r>
              <w:rPr>
                <w:sz w:val="14"/>
              </w:rPr>
              <w:t>39.504,63</w:t>
            </w:r>
          </w:p>
          <w:p w:rsidR="00F13FD9" w:rsidRDefault="008B7A3C">
            <w:pPr>
              <w:pStyle w:val="TableParagraph"/>
              <w:ind w:left="423" w:right="8"/>
              <w:rPr>
                <w:sz w:val="14"/>
              </w:rPr>
            </w:pPr>
            <w:r>
              <w:rPr>
                <w:sz w:val="14"/>
              </w:rPr>
              <w:t>18.700,00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3FD9" w:rsidRDefault="008B7A3C">
            <w:pPr>
              <w:pStyle w:val="TableParagraph"/>
              <w:spacing w:before="10"/>
              <w:ind w:left="241"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15.042.646,22</w:t>
            </w:r>
          </w:p>
          <w:p w:rsidR="00F13FD9" w:rsidRDefault="008B7A3C">
            <w:pPr>
              <w:pStyle w:val="TableParagraph"/>
              <w:spacing w:before="74"/>
              <w:ind w:left="417" w:right="9"/>
              <w:rPr>
                <w:sz w:val="14"/>
              </w:rPr>
            </w:pPr>
            <w:r>
              <w:rPr>
                <w:sz w:val="14"/>
              </w:rPr>
              <w:t>590.487,94</w:t>
            </w:r>
          </w:p>
          <w:p w:rsidR="00F13FD9" w:rsidRDefault="008B7A3C">
            <w:pPr>
              <w:pStyle w:val="TableParagraph"/>
              <w:spacing w:before="77"/>
              <w:ind w:left="417" w:right="9"/>
              <w:rPr>
                <w:sz w:val="14"/>
              </w:rPr>
            </w:pPr>
            <w:r>
              <w:rPr>
                <w:sz w:val="14"/>
              </w:rPr>
              <w:t>590.487,94</w:t>
            </w:r>
          </w:p>
          <w:p w:rsidR="00F13FD9" w:rsidRDefault="008B7A3C">
            <w:pPr>
              <w:pStyle w:val="TableParagraph"/>
              <w:spacing w:before="79"/>
              <w:ind w:left="311" w:right="9"/>
              <w:rPr>
                <w:sz w:val="14"/>
              </w:rPr>
            </w:pPr>
            <w:r>
              <w:rPr>
                <w:sz w:val="14"/>
              </w:rPr>
              <w:t>2.491.421,81</w:t>
            </w:r>
          </w:p>
          <w:p w:rsidR="00F13FD9" w:rsidRDefault="008B7A3C">
            <w:pPr>
              <w:pStyle w:val="TableParagraph"/>
              <w:spacing w:before="77"/>
              <w:ind w:left="311" w:right="9"/>
              <w:rPr>
                <w:sz w:val="14"/>
              </w:rPr>
            </w:pPr>
            <w:r>
              <w:rPr>
                <w:sz w:val="14"/>
              </w:rPr>
              <w:t>1.605.573,76</w:t>
            </w:r>
          </w:p>
          <w:p w:rsidR="00F13FD9" w:rsidRDefault="008B7A3C">
            <w:pPr>
              <w:pStyle w:val="TableParagraph"/>
              <w:ind w:left="417" w:right="9"/>
              <w:rPr>
                <w:sz w:val="14"/>
              </w:rPr>
            </w:pPr>
            <w:r>
              <w:rPr>
                <w:sz w:val="14"/>
              </w:rPr>
              <w:t>853.903,51</w:t>
            </w:r>
          </w:p>
          <w:p w:rsidR="00F13FD9" w:rsidRDefault="008B7A3C">
            <w:pPr>
              <w:pStyle w:val="TableParagraph"/>
              <w:spacing w:before="77"/>
              <w:ind w:left="486" w:right="9"/>
              <w:rPr>
                <w:sz w:val="14"/>
              </w:rPr>
            </w:pPr>
            <w:r>
              <w:rPr>
                <w:sz w:val="14"/>
              </w:rPr>
              <w:t>14.605,29</w:t>
            </w:r>
          </w:p>
          <w:p w:rsidR="00F13FD9" w:rsidRDefault="008B7A3C">
            <w:pPr>
              <w:pStyle w:val="TableParagraph"/>
              <w:spacing w:before="79"/>
              <w:ind w:left="486" w:right="9"/>
              <w:rPr>
                <w:sz w:val="14"/>
              </w:rPr>
            </w:pPr>
            <w:r>
              <w:rPr>
                <w:sz w:val="14"/>
              </w:rPr>
              <w:t>17.339,25</w:t>
            </w:r>
          </w:p>
          <w:p w:rsidR="00F13FD9" w:rsidRDefault="008B7A3C">
            <w:pPr>
              <w:pStyle w:val="TableParagraph"/>
              <w:spacing w:before="77"/>
              <w:ind w:right="3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ind w:left="486" w:right="9"/>
              <w:rPr>
                <w:sz w:val="14"/>
              </w:rPr>
            </w:pPr>
            <w:r>
              <w:rPr>
                <w:sz w:val="14"/>
              </w:rPr>
              <w:t>17.413,13</w:t>
            </w:r>
          </w:p>
          <w:p w:rsidR="00F13FD9" w:rsidRDefault="008B7A3C">
            <w:pPr>
              <w:pStyle w:val="TableParagraph"/>
              <w:spacing w:before="77"/>
              <w:ind w:left="556" w:right="9"/>
              <w:rPr>
                <w:sz w:val="14"/>
              </w:rPr>
            </w:pPr>
            <w:r>
              <w:rPr>
                <w:sz w:val="14"/>
              </w:rPr>
              <w:t>8.962,52</w:t>
            </w:r>
          </w:p>
          <w:p w:rsidR="00F13FD9" w:rsidRDefault="008B7A3C">
            <w:pPr>
              <w:pStyle w:val="TableParagraph"/>
              <w:ind w:left="556" w:right="9"/>
              <w:rPr>
                <w:sz w:val="14"/>
              </w:rPr>
            </w:pPr>
            <w:r>
              <w:rPr>
                <w:sz w:val="14"/>
              </w:rPr>
              <w:t>8.450,61</w:t>
            </w:r>
          </w:p>
          <w:p w:rsidR="00F13FD9" w:rsidRDefault="008B7A3C">
            <w:pPr>
              <w:pStyle w:val="TableParagraph"/>
              <w:spacing w:before="79"/>
              <w:ind w:left="417" w:right="9"/>
              <w:rPr>
                <w:sz w:val="14"/>
              </w:rPr>
            </w:pPr>
            <w:r>
              <w:rPr>
                <w:sz w:val="14"/>
              </w:rPr>
              <w:t>473.578,96</w:t>
            </w:r>
          </w:p>
          <w:p w:rsidR="00F13FD9" w:rsidRDefault="008B7A3C">
            <w:pPr>
              <w:pStyle w:val="TableParagraph"/>
              <w:spacing w:before="77"/>
              <w:ind w:left="417" w:right="9"/>
              <w:rPr>
                <w:sz w:val="14"/>
              </w:rPr>
            </w:pPr>
            <w:r>
              <w:rPr>
                <w:sz w:val="14"/>
              </w:rPr>
              <w:t>473.578,96</w:t>
            </w:r>
          </w:p>
          <w:p w:rsidR="00F13FD9" w:rsidRDefault="008B7A3C">
            <w:pPr>
              <w:pStyle w:val="TableParagraph"/>
              <w:spacing w:before="77"/>
              <w:ind w:left="311" w:right="9"/>
              <w:rPr>
                <w:sz w:val="14"/>
              </w:rPr>
            </w:pPr>
            <w:r>
              <w:rPr>
                <w:sz w:val="14"/>
              </w:rPr>
              <w:t>3.735.060,33</w:t>
            </w:r>
          </w:p>
          <w:p w:rsidR="00F13FD9" w:rsidRDefault="008B7A3C">
            <w:pPr>
              <w:pStyle w:val="TableParagraph"/>
              <w:ind w:left="311" w:right="9"/>
              <w:rPr>
                <w:sz w:val="14"/>
              </w:rPr>
            </w:pPr>
            <w:r>
              <w:rPr>
                <w:sz w:val="14"/>
              </w:rPr>
              <w:t>1.572.557,07</w:t>
            </w:r>
          </w:p>
          <w:p w:rsidR="00F13FD9" w:rsidRDefault="008B7A3C">
            <w:pPr>
              <w:pStyle w:val="TableParagraph"/>
              <w:spacing w:before="77"/>
              <w:ind w:left="311" w:right="9"/>
              <w:rPr>
                <w:sz w:val="14"/>
              </w:rPr>
            </w:pPr>
            <w:r>
              <w:rPr>
                <w:sz w:val="14"/>
              </w:rPr>
              <w:t>1.902.407,84</w:t>
            </w:r>
          </w:p>
          <w:p w:rsidR="00F13FD9" w:rsidRDefault="008B7A3C">
            <w:pPr>
              <w:pStyle w:val="TableParagraph"/>
              <w:spacing w:before="79"/>
              <w:ind w:left="417" w:right="9"/>
              <w:rPr>
                <w:sz w:val="14"/>
              </w:rPr>
            </w:pPr>
            <w:r>
              <w:rPr>
                <w:sz w:val="14"/>
              </w:rPr>
              <w:t>164.330,07</w:t>
            </w:r>
          </w:p>
          <w:p w:rsidR="00F13FD9" w:rsidRDefault="008B7A3C">
            <w:pPr>
              <w:pStyle w:val="TableParagraph"/>
              <w:ind w:left="486" w:right="9"/>
              <w:rPr>
                <w:sz w:val="14"/>
              </w:rPr>
            </w:pPr>
            <w:r>
              <w:rPr>
                <w:sz w:val="14"/>
              </w:rPr>
              <w:t>42.795,72</w:t>
            </w:r>
          </w:p>
          <w:p w:rsidR="00F13FD9" w:rsidRDefault="008B7A3C">
            <w:pPr>
              <w:pStyle w:val="TableParagraph"/>
              <w:spacing w:before="77"/>
              <w:ind w:left="486" w:right="9"/>
              <w:rPr>
                <w:sz w:val="14"/>
              </w:rPr>
            </w:pPr>
            <w:r>
              <w:rPr>
                <w:sz w:val="14"/>
              </w:rPr>
              <w:t>52.969,63</w:t>
            </w:r>
          </w:p>
          <w:p w:rsidR="00F13FD9" w:rsidRDefault="008B7A3C">
            <w:pPr>
              <w:pStyle w:val="TableParagraph"/>
              <w:spacing w:before="77"/>
              <w:ind w:left="311" w:right="9"/>
              <w:rPr>
                <w:sz w:val="14"/>
              </w:rPr>
            </w:pPr>
            <w:r>
              <w:rPr>
                <w:sz w:val="14"/>
              </w:rPr>
              <w:t>3.246.516,42</w:t>
            </w:r>
          </w:p>
          <w:p w:rsidR="00F13FD9" w:rsidRDefault="008B7A3C">
            <w:pPr>
              <w:pStyle w:val="TableParagraph"/>
              <w:spacing w:before="79"/>
              <w:ind w:left="311" w:right="9"/>
              <w:rPr>
                <w:sz w:val="14"/>
              </w:rPr>
            </w:pPr>
            <w:r>
              <w:rPr>
                <w:sz w:val="14"/>
              </w:rPr>
              <w:t>1.853.321,40</w:t>
            </w:r>
          </w:p>
          <w:p w:rsidR="00F13FD9" w:rsidRDefault="008B7A3C">
            <w:pPr>
              <w:pStyle w:val="TableParagraph"/>
              <w:ind w:left="417" w:right="9"/>
              <w:rPr>
                <w:sz w:val="14"/>
              </w:rPr>
            </w:pPr>
            <w:r>
              <w:rPr>
                <w:sz w:val="14"/>
              </w:rPr>
              <w:t>121.070,98</w:t>
            </w:r>
          </w:p>
          <w:p w:rsidR="00F13FD9" w:rsidRDefault="008B7A3C">
            <w:pPr>
              <w:pStyle w:val="TableParagraph"/>
              <w:spacing w:before="77"/>
              <w:ind w:left="486" w:right="9"/>
              <w:rPr>
                <w:sz w:val="14"/>
              </w:rPr>
            </w:pPr>
            <w:r>
              <w:rPr>
                <w:sz w:val="14"/>
              </w:rPr>
              <w:t>65.419,74</w:t>
            </w:r>
          </w:p>
          <w:p w:rsidR="00F13FD9" w:rsidRDefault="008B7A3C">
            <w:pPr>
              <w:pStyle w:val="TableParagraph"/>
              <w:spacing w:before="77"/>
              <w:ind w:left="311" w:right="9"/>
              <w:rPr>
                <w:sz w:val="14"/>
              </w:rPr>
            </w:pPr>
            <w:r>
              <w:rPr>
                <w:sz w:val="14"/>
              </w:rPr>
              <w:t>1.122.225,07</w:t>
            </w:r>
          </w:p>
          <w:p w:rsidR="00F13FD9" w:rsidRDefault="008B7A3C">
            <w:pPr>
              <w:pStyle w:val="TableParagraph"/>
              <w:ind w:left="486" w:right="9"/>
              <w:rPr>
                <w:sz w:val="14"/>
              </w:rPr>
            </w:pPr>
            <w:r>
              <w:rPr>
                <w:sz w:val="14"/>
              </w:rPr>
              <w:t>84.479,23</w:t>
            </w:r>
          </w:p>
          <w:p w:rsidR="00F13FD9" w:rsidRDefault="008B7A3C">
            <w:pPr>
              <w:pStyle w:val="TableParagraph"/>
              <w:spacing w:before="79"/>
              <w:ind w:left="417" w:right="9"/>
              <w:rPr>
                <w:sz w:val="14"/>
              </w:rPr>
            </w:pPr>
            <w:r>
              <w:rPr>
                <w:sz w:val="14"/>
              </w:rPr>
              <w:t>311.404,06</w:t>
            </w:r>
          </w:p>
          <w:p w:rsidR="00F13FD9" w:rsidRDefault="008B7A3C">
            <w:pPr>
              <w:pStyle w:val="TableParagraph"/>
              <w:spacing w:before="77"/>
              <w:ind w:right="3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ind w:left="417" w:right="9"/>
              <w:rPr>
                <w:sz w:val="14"/>
              </w:rPr>
            </w:pPr>
            <w:r>
              <w:rPr>
                <w:sz w:val="14"/>
              </w:rPr>
              <w:t>311.404,06</w:t>
            </w:r>
          </w:p>
          <w:p w:rsidR="00F13FD9" w:rsidRDefault="008B7A3C">
            <w:pPr>
              <w:pStyle w:val="TableParagraph"/>
              <w:spacing w:before="77"/>
              <w:ind w:left="417" w:right="9"/>
              <w:rPr>
                <w:sz w:val="14"/>
              </w:rPr>
            </w:pPr>
            <w:r>
              <w:rPr>
                <w:sz w:val="14"/>
              </w:rPr>
              <w:t>115.334,54</w:t>
            </w:r>
          </w:p>
          <w:p w:rsidR="00F13FD9" w:rsidRDefault="008B7A3C">
            <w:pPr>
              <w:pStyle w:val="TableParagraph"/>
              <w:spacing w:before="77"/>
              <w:ind w:left="417" w:right="9"/>
              <w:rPr>
                <w:sz w:val="14"/>
              </w:rPr>
            </w:pPr>
            <w:r>
              <w:rPr>
                <w:sz w:val="14"/>
              </w:rPr>
              <w:t>115.334,54</w:t>
            </w:r>
          </w:p>
          <w:p w:rsidR="00F13FD9" w:rsidRDefault="008B7A3C">
            <w:pPr>
              <w:pStyle w:val="TableParagraph"/>
              <w:spacing w:before="79"/>
              <w:ind w:left="417" w:right="9"/>
              <w:rPr>
                <w:sz w:val="14"/>
              </w:rPr>
            </w:pPr>
            <w:r>
              <w:rPr>
                <w:sz w:val="14"/>
              </w:rPr>
              <w:t>250.740,86</w:t>
            </w:r>
          </w:p>
          <w:p w:rsidR="00F13FD9" w:rsidRDefault="008B7A3C">
            <w:pPr>
              <w:pStyle w:val="TableParagraph"/>
              <w:ind w:left="486" w:right="9"/>
              <w:rPr>
                <w:sz w:val="14"/>
              </w:rPr>
            </w:pPr>
            <w:r>
              <w:rPr>
                <w:sz w:val="14"/>
              </w:rPr>
              <w:t>21.549,00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3FD9" w:rsidRDefault="008B7A3C">
            <w:pPr>
              <w:pStyle w:val="TableParagraph"/>
              <w:spacing w:before="10"/>
              <w:ind w:left="217"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  <w:p w:rsidR="00F13FD9" w:rsidRDefault="008B7A3C">
            <w:pPr>
              <w:pStyle w:val="TableParagraph"/>
              <w:spacing w:before="74"/>
              <w:ind w:left="357" w:right="12"/>
              <w:rPr>
                <w:sz w:val="14"/>
              </w:rPr>
            </w:pPr>
            <w:r>
              <w:rPr>
                <w:sz w:val="14"/>
              </w:rPr>
              <w:t>3,93</w:t>
            </w:r>
          </w:p>
          <w:p w:rsidR="00F13FD9" w:rsidRDefault="008B7A3C">
            <w:pPr>
              <w:pStyle w:val="TableParagraph"/>
              <w:spacing w:before="77"/>
              <w:ind w:left="357" w:right="12"/>
              <w:rPr>
                <w:sz w:val="14"/>
              </w:rPr>
            </w:pPr>
            <w:r>
              <w:rPr>
                <w:sz w:val="14"/>
              </w:rPr>
              <w:t>3,93</w:t>
            </w:r>
          </w:p>
          <w:p w:rsidR="00F13FD9" w:rsidRDefault="008B7A3C">
            <w:pPr>
              <w:pStyle w:val="TableParagraph"/>
              <w:spacing w:before="79"/>
              <w:ind w:left="307"/>
              <w:jc w:val="left"/>
              <w:rPr>
                <w:sz w:val="14"/>
              </w:rPr>
            </w:pPr>
            <w:r>
              <w:rPr>
                <w:sz w:val="14"/>
              </w:rPr>
              <w:t>16,56</w:t>
            </w:r>
          </w:p>
          <w:p w:rsidR="00F13FD9" w:rsidRDefault="008B7A3C">
            <w:pPr>
              <w:pStyle w:val="TableParagraph"/>
              <w:spacing w:before="77"/>
              <w:ind w:left="307"/>
              <w:jc w:val="left"/>
              <w:rPr>
                <w:sz w:val="14"/>
              </w:rPr>
            </w:pPr>
            <w:r>
              <w:rPr>
                <w:sz w:val="14"/>
              </w:rPr>
              <w:t>10,67</w:t>
            </w:r>
          </w:p>
          <w:p w:rsidR="00F13FD9" w:rsidRDefault="008B7A3C">
            <w:pPr>
              <w:pStyle w:val="TableParagraph"/>
              <w:ind w:left="357" w:right="12"/>
              <w:rPr>
                <w:sz w:val="14"/>
              </w:rPr>
            </w:pPr>
            <w:r>
              <w:rPr>
                <w:sz w:val="14"/>
              </w:rPr>
              <w:t>5,68</w:t>
            </w:r>
          </w:p>
          <w:p w:rsidR="00F13FD9" w:rsidRDefault="008B7A3C">
            <w:pPr>
              <w:pStyle w:val="TableParagraph"/>
              <w:spacing w:before="77"/>
              <w:ind w:left="357" w:right="12"/>
              <w:rPr>
                <w:sz w:val="14"/>
              </w:rPr>
            </w:pPr>
            <w:r>
              <w:rPr>
                <w:sz w:val="14"/>
              </w:rPr>
              <w:t>0,10</w:t>
            </w:r>
          </w:p>
          <w:p w:rsidR="00F13FD9" w:rsidRDefault="008B7A3C">
            <w:pPr>
              <w:pStyle w:val="TableParagraph"/>
              <w:spacing w:before="79"/>
              <w:ind w:left="357" w:right="12"/>
              <w:rPr>
                <w:sz w:val="14"/>
              </w:rPr>
            </w:pPr>
            <w:r>
              <w:rPr>
                <w:sz w:val="14"/>
              </w:rPr>
              <w:t>0,12</w:t>
            </w:r>
          </w:p>
          <w:p w:rsidR="00F13FD9" w:rsidRDefault="008B7A3C">
            <w:pPr>
              <w:pStyle w:val="TableParagraph"/>
              <w:spacing w:before="77"/>
              <w:ind w:left="357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13FD9" w:rsidRDefault="008B7A3C">
            <w:pPr>
              <w:pStyle w:val="TableParagraph"/>
              <w:ind w:left="357" w:right="12"/>
              <w:rPr>
                <w:sz w:val="14"/>
              </w:rPr>
            </w:pPr>
            <w:r>
              <w:rPr>
                <w:sz w:val="14"/>
              </w:rPr>
              <w:t>0,12</w:t>
            </w:r>
          </w:p>
          <w:p w:rsidR="00F13FD9" w:rsidRDefault="008B7A3C">
            <w:pPr>
              <w:pStyle w:val="TableParagraph"/>
              <w:spacing w:before="77"/>
              <w:ind w:left="357" w:right="12"/>
              <w:rPr>
                <w:sz w:val="14"/>
              </w:rPr>
            </w:pPr>
            <w:r>
              <w:rPr>
                <w:sz w:val="14"/>
              </w:rPr>
              <w:t>0,06</w:t>
            </w:r>
          </w:p>
          <w:p w:rsidR="00F13FD9" w:rsidRDefault="008B7A3C">
            <w:pPr>
              <w:pStyle w:val="TableParagraph"/>
              <w:ind w:left="357" w:right="12"/>
              <w:rPr>
                <w:sz w:val="14"/>
              </w:rPr>
            </w:pPr>
            <w:r>
              <w:rPr>
                <w:sz w:val="14"/>
              </w:rPr>
              <w:t>0,06</w:t>
            </w:r>
          </w:p>
          <w:p w:rsidR="00F13FD9" w:rsidRDefault="008B7A3C">
            <w:pPr>
              <w:pStyle w:val="TableParagraph"/>
              <w:spacing w:before="79"/>
              <w:ind w:left="357" w:right="12"/>
              <w:rPr>
                <w:sz w:val="14"/>
              </w:rPr>
            </w:pPr>
            <w:r>
              <w:rPr>
                <w:sz w:val="14"/>
              </w:rPr>
              <w:t>3,15</w:t>
            </w:r>
          </w:p>
          <w:p w:rsidR="00F13FD9" w:rsidRDefault="008B7A3C">
            <w:pPr>
              <w:pStyle w:val="TableParagraph"/>
              <w:spacing w:before="77"/>
              <w:ind w:left="357" w:right="12"/>
              <w:rPr>
                <w:sz w:val="14"/>
              </w:rPr>
            </w:pPr>
            <w:r>
              <w:rPr>
                <w:sz w:val="14"/>
              </w:rPr>
              <w:t>3,15</w:t>
            </w:r>
          </w:p>
          <w:p w:rsidR="00F13FD9" w:rsidRDefault="008B7A3C">
            <w:pPr>
              <w:pStyle w:val="TableParagraph"/>
              <w:spacing w:before="77"/>
              <w:ind w:left="307"/>
              <w:jc w:val="left"/>
              <w:rPr>
                <w:sz w:val="14"/>
              </w:rPr>
            </w:pPr>
            <w:r>
              <w:rPr>
                <w:sz w:val="14"/>
              </w:rPr>
              <w:t>24,83</w:t>
            </w:r>
          </w:p>
          <w:p w:rsidR="00F13FD9" w:rsidRDefault="008B7A3C">
            <w:pPr>
              <w:pStyle w:val="TableParagraph"/>
              <w:ind w:left="307"/>
              <w:jc w:val="left"/>
              <w:rPr>
                <w:sz w:val="14"/>
              </w:rPr>
            </w:pPr>
            <w:r>
              <w:rPr>
                <w:sz w:val="14"/>
              </w:rPr>
              <w:t>10,45</w:t>
            </w:r>
          </w:p>
          <w:p w:rsidR="00F13FD9" w:rsidRDefault="008B7A3C">
            <w:pPr>
              <w:pStyle w:val="TableParagraph"/>
              <w:spacing w:before="77"/>
              <w:ind w:left="307"/>
              <w:jc w:val="left"/>
              <w:rPr>
                <w:sz w:val="14"/>
              </w:rPr>
            </w:pPr>
            <w:r>
              <w:rPr>
                <w:sz w:val="14"/>
              </w:rPr>
              <w:t>12,65</w:t>
            </w:r>
          </w:p>
          <w:p w:rsidR="00F13FD9" w:rsidRDefault="008B7A3C">
            <w:pPr>
              <w:pStyle w:val="TableParagraph"/>
              <w:spacing w:before="79"/>
              <w:ind w:left="357" w:right="12"/>
              <w:rPr>
                <w:sz w:val="14"/>
              </w:rPr>
            </w:pPr>
            <w:r>
              <w:rPr>
                <w:sz w:val="14"/>
              </w:rPr>
              <w:t>1,09</w:t>
            </w:r>
          </w:p>
          <w:p w:rsidR="00F13FD9" w:rsidRDefault="008B7A3C">
            <w:pPr>
              <w:pStyle w:val="TableParagraph"/>
              <w:ind w:left="357" w:right="12"/>
              <w:rPr>
                <w:sz w:val="14"/>
              </w:rPr>
            </w:pPr>
            <w:r>
              <w:rPr>
                <w:sz w:val="14"/>
              </w:rPr>
              <w:t>0,28</w:t>
            </w:r>
          </w:p>
          <w:p w:rsidR="00F13FD9" w:rsidRDefault="008B7A3C">
            <w:pPr>
              <w:pStyle w:val="TableParagraph"/>
              <w:spacing w:before="77"/>
              <w:ind w:left="357" w:right="12"/>
              <w:rPr>
                <w:sz w:val="14"/>
              </w:rPr>
            </w:pPr>
            <w:r>
              <w:rPr>
                <w:sz w:val="14"/>
              </w:rPr>
              <w:t>0,35</w:t>
            </w:r>
          </w:p>
          <w:p w:rsidR="00F13FD9" w:rsidRDefault="008B7A3C">
            <w:pPr>
              <w:pStyle w:val="TableParagraph"/>
              <w:spacing w:before="77"/>
              <w:ind w:left="307"/>
              <w:jc w:val="left"/>
              <w:rPr>
                <w:sz w:val="14"/>
              </w:rPr>
            </w:pPr>
            <w:r>
              <w:rPr>
                <w:sz w:val="14"/>
              </w:rPr>
              <w:t>21,58</w:t>
            </w:r>
          </w:p>
          <w:p w:rsidR="00F13FD9" w:rsidRDefault="008B7A3C">
            <w:pPr>
              <w:pStyle w:val="TableParagraph"/>
              <w:spacing w:before="79"/>
              <w:ind w:left="307"/>
              <w:jc w:val="left"/>
              <w:rPr>
                <w:sz w:val="14"/>
              </w:rPr>
            </w:pPr>
            <w:r>
              <w:rPr>
                <w:sz w:val="14"/>
              </w:rPr>
              <w:t>12,32</w:t>
            </w:r>
          </w:p>
          <w:p w:rsidR="00F13FD9" w:rsidRDefault="008B7A3C">
            <w:pPr>
              <w:pStyle w:val="TableParagraph"/>
              <w:ind w:left="357" w:right="12"/>
              <w:rPr>
                <w:sz w:val="14"/>
              </w:rPr>
            </w:pPr>
            <w:r>
              <w:rPr>
                <w:sz w:val="14"/>
              </w:rPr>
              <w:t>0,80</w:t>
            </w:r>
          </w:p>
          <w:p w:rsidR="00F13FD9" w:rsidRDefault="008B7A3C">
            <w:pPr>
              <w:pStyle w:val="TableParagraph"/>
              <w:spacing w:before="77"/>
              <w:ind w:left="357" w:right="12"/>
              <w:rPr>
                <w:sz w:val="14"/>
              </w:rPr>
            </w:pPr>
            <w:r>
              <w:rPr>
                <w:sz w:val="14"/>
              </w:rPr>
              <w:t>0,43</w:t>
            </w:r>
          </w:p>
          <w:p w:rsidR="00F13FD9" w:rsidRDefault="008B7A3C">
            <w:pPr>
              <w:pStyle w:val="TableParagraph"/>
              <w:spacing w:before="77"/>
              <w:ind w:left="357" w:right="12"/>
              <w:rPr>
                <w:sz w:val="14"/>
              </w:rPr>
            </w:pPr>
            <w:r>
              <w:rPr>
                <w:sz w:val="14"/>
              </w:rPr>
              <w:t>7,46</w:t>
            </w:r>
          </w:p>
          <w:p w:rsidR="00F13FD9" w:rsidRDefault="008B7A3C">
            <w:pPr>
              <w:pStyle w:val="TableParagraph"/>
              <w:ind w:left="357" w:right="12"/>
              <w:rPr>
                <w:sz w:val="14"/>
              </w:rPr>
            </w:pPr>
            <w:r>
              <w:rPr>
                <w:sz w:val="14"/>
              </w:rPr>
              <w:t>0,56</w:t>
            </w:r>
          </w:p>
          <w:p w:rsidR="00F13FD9" w:rsidRDefault="008B7A3C">
            <w:pPr>
              <w:pStyle w:val="TableParagraph"/>
              <w:spacing w:before="79"/>
              <w:ind w:left="357" w:right="12"/>
              <w:rPr>
                <w:sz w:val="14"/>
              </w:rPr>
            </w:pPr>
            <w:r>
              <w:rPr>
                <w:sz w:val="14"/>
              </w:rPr>
              <w:t>2,07</w:t>
            </w:r>
          </w:p>
          <w:p w:rsidR="00F13FD9" w:rsidRDefault="008B7A3C">
            <w:pPr>
              <w:pStyle w:val="TableParagraph"/>
              <w:spacing w:before="77"/>
              <w:ind w:left="357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13FD9" w:rsidRDefault="008B7A3C">
            <w:pPr>
              <w:pStyle w:val="TableParagraph"/>
              <w:ind w:left="357" w:right="12"/>
              <w:rPr>
                <w:sz w:val="14"/>
              </w:rPr>
            </w:pPr>
            <w:r>
              <w:rPr>
                <w:sz w:val="14"/>
              </w:rPr>
              <w:t>2,07</w:t>
            </w:r>
          </w:p>
          <w:p w:rsidR="00F13FD9" w:rsidRDefault="008B7A3C">
            <w:pPr>
              <w:pStyle w:val="TableParagraph"/>
              <w:spacing w:before="77"/>
              <w:ind w:left="357" w:right="12"/>
              <w:rPr>
                <w:sz w:val="14"/>
              </w:rPr>
            </w:pPr>
            <w:r>
              <w:rPr>
                <w:sz w:val="14"/>
              </w:rPr>
              <w:t>0,77</w:t>
            </w:r>
          </w:p>
          <w:p w:rsidR="00F13FD9" w:rsidRDefault="008B7A3C">
            <w:pPr>
              <w:pStyle w:val="TableParagraph"/>
              <w:spacing w:before="77"/>
              <w:ind w:left="357" w:right="12"/>
              <w:rPr>
                <w:sz w:val="14"/>
              </w:rPr>
            </w:pPr>
            <w:r>
              <w:rPr>
                <w:sz w:val="14"/>
              </w:rPr>
              <w:t>0,77</w:t>
            </w:r>
          </w:p>
          <w:p w:rsidR="00F13FD9" w:rsidRDefault="008B7A3C">
            <w:pPr>
              <w:pStyle w:val="TableParagraph"/>
              <w:spacing w:before="79"/>
              <w:ind w:left="357" w:right="12"/>
              <w:rPr>
                <w:sz w:val="14"/>
              </w:rPr>
            </w:pPr>
            <w:r>
              <w:rPr>
                <w:sz w:val="14"/>
              </w:rPr>
              <w:t>1,67</w:t>
            </w:r>
          </w:p>
          <w:p w:rsidR="00F13FD9" w:rsidRDefault="008B7A3C">
            <w:pPr>
              <w:pStyle w:val="TableParagraph"/>
              <w:ind w:left="357" w:right="12"/>
              <w:rPr>
                <w:sz w:val="14"/>
              </w:rPr>
            </w:pPr>
            <w:r>
              <w:rPr>
                <w:sz w:val="14"/>
              </w:rPr>
              <w:t>0,14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3FD9" w:rsidRDefault="008B7A3C">
            <w:pPr>
              <w:pStyle w:val="TableParagraph"/>
              <w:spacing w:before="10"/>
              <w:ind w:left="285" w:right="5"/>
              <w:rPr>
                <w:b/>
                <w:sz w:val="14"/>
              </w:rPr>
            </w:pPr>
            <w:r>
              <w:rPr>
                <w:b/>
                <w:sz w:val="14"/>
              </w:rPr>
              <w:t>3.327.786,22</w:t>
            </w:r>
          </w:p>
          <w:p w:rsidR="00F13FD9" w:rsidRDefault="008B7A3C">
            <w:pPr>
              <w:pStyle w:val="TableParagraph"/>
              <w:spacing w:before="74"/>
              <w:ind w:left="463" w:right="8"/>
              <w:rPr>
                <w:sz w:val="14"/>
              </w:rPr>
            </w:pPr>
            <w:r>
              <w:rPr>
                <w:sz w:val="14"/>
              </w:rPr>
              <w:t>92.087,06</w:t>
            </w:r>
          </w:p>
          <w:p w:rsidR="00F13FD9" w:rsidRDefault="008B7A3C">
            <w:pPr>
              <w:pStyle w:val="TableParagraph"/>
              <w:spacing w:before="77"/>
              <w:ind w:left="463" w:right="8"/>
              <w:rPr>
                <w:sz w:val="14"/>
              </w:rPr>
            </w:pPr>
            <w:r>
              <w:rPr>
                <w:sz w:val="14"/>
              </w:rPr>
              <w:t>92.087,06</w:t>
            </w:r>
          </w:p>
          <w:p w:rsidR="00F13FD9" w:rsidRDefault="008B7A3C">
            <w:pPr>
              <w:pStyle w:val="TableParagraph"/>
              <w:spacing w:before="79"/>
              <w:ind w:left="393" w:right="8"/>
              <w:rPr>
                <w:sz w:val="14"/>
              </w:rPr>
            </w:pPr>
            <w:r>
              <w:rPr>
                <w:sz w:val="14"/>
              </w:rPr>
              <w:t>553.475,85</w:t>
            </w:r>
          </w:p>
          <w:p w:rsidR="00F13FD9" w:rsidRDefault="008B7A3C">
            <w:pPr>
              <w:pStyle w:val="TableParagraph"/>
              <w:spacing w:before="77"/>
              <w:ind w:left="393" w:right="8"/>
              <w:rPr>
                <w:sz w:val="14"/>
              </w:rPr>
            </w:pPr>
            <w:r>
              <w:rPr>
                <w:sz w:val="14"/>
              </w:rPr>
              <w:t>268.226,24</w:t>
            </w:r>
          </w:p>
          <w:p w:rsidR="00F13FD9" w:rsidRDefault="008B7A3C">
            <w:pPr>
              <w:pStyle w:val="TableParagraph"/>
              <w:ind w:left="393" w:right="8"/>
              <w:rPr>
                <w:sz w:val="14"/>
              </w:rPr>
            </w:pPr>
            <w:r>
              <w:rPr>
                <w:sz w:val="14"/>
              </w:rPr>
              <w:t>246.694,15</w:t>
            </w:r>
          </w:p>
          <w:p w:rsidR="00F13FD9" w:rsidRDefault="008B7A3C">
            <w:pPr>
              <w:pStyle w:val="TableParagraph"/>
              <w:spacing w:before="77"/>
              <w:ind w:left="463" w:right="8"/>
              <w:rPr>
                <w:sz w:val="14"/>
              </w:rPr>
            </w:pPr>
            <w:r>
              <w:rPr>
                <w:sz w:val="14"/>
              </w:rPr>
              <w:t>15.394,71</w:t>
            </w:r>
          </w:p>
          <w:p w:rsidR="00F13FD9" w:rsidRDefault="008B7A3C">
            <w:pPr>
              <w:pStyle w:val="TableParagraph"/>
              <w:spacing w:before="79"/>
              <w:ind w:left="463" w:right="8"/>
              <w:rPr>
                <w:sz w:val="14"/>
              </w:rPr>
            </w:pPr>
            <w:r>
              <w:rPr>
                <w:sz w:val="14"/>
              </w:rPr>
              <w:t>22.660,75</w:t>
            </w:r>
          </w:p>
          <w:p w:rsidR="00F13FD9" w:rsidRDefault="008B7A3C">
            <w:pPr>
              <w:pStyle w:val="TableParagraph"/>
              <w:spacing w:before="77"/>
              <w:ind w:left="635" w:right="5"/>
              <w:rPr>
                <w:sz w:val="14"/>
              </w:rPr>
            </w:pPr>
            <w:r>
              <w:rPr>
                <w:sz w:val="14"/>
              </w:rPr>
              <w:t>500,00</w:t>
            </w:r>
          </w:p>
          <w:p w:rsidR="00F13FD9" w:rsidRDefault="008B7A3C">
            <w:pPr>
              <w:pStyle w:val="TableParagraph"/>
              <w:ind w:left="463" w:right="8"/>
              <w:rPr>
                <w:sz w:val="14"/>
              </w:rPr>
            </w:pPr>
            <w:r>
              <w:rPr>
                <w:sz w:val="14"/>
              </w:rPr>
              <w:t>80.871,87</w:t>
            </w:r>
          </w:p>
          <w:p w:rsidR="00F13FD9" w:rsidRDefault="008B7A3C">
            <w:pPr>
              <w:pStyle w:val="TableParagraph"/>
              <w:spacing w:before="77"/>
              <w:ind w:left="463" w:right="8"/>
              <w:rPr>
                <w:sz w:val="14"/>
              </w:rPr>
            </w:pPr>
            <w:r>
              <w:rPr>
                <w:sz w:val="14"/>
              </w:rPr>
              <w:t>19.037,48</w:t>
            </w:r>
          </w:p>
          <w:p w:rsidR="00F13FD9" w:rsidRDefault="008B7A3C">
            <w:pPr>
              <w:pStyle w:val="TableParagraph"/>
              <w:ind w:left="463" w:right="8"/>
              <w:rPr>
                <w:sz w:val="14"/>
              </w:rPr>
            </w:pPr>
            <w:r>
              <w:rPr>
                <w:sz w:val="14"/>
              </w:rPr>
              <w:t>61.834,39</w:t>
            </w:r>
          </w:p>
          <w:p w:rsidR="00F13FD9" w:rsidRDefault="008B7A3C">
            <w:pPr>
              <w:pStyle w:val="TableParagraph"/>
              <w:spacing w:before="79"/>
              <w:ind w:left="393" w:right="8"/>
              <w:rPr>
                <w:sz w:val="14"/>
              </w:rPr>
            </w:pPr>
            <w:r>
              <w:rPr>
                <w:sz w:val="14"/>
              </w:rPr>
              <w:t>232.599,81</w:t>
            </w:r>
          </w:p>
          <w:p w:rsidR="00F13FD9" w:rsidRDefault="008B7A3C">
            <w:pPr>
              <w:pStyle w:val="TableParagraph"/>
              <w:spacing w:before="77"/>
              <w:ind w:left="393" w:right="8"/>
              <w:rPr>
                <w:sz w:val="14"/>
              </w:rPr>
            </w:pPr>
            <w:r>
              <w:rPr>
                <w:sz w:val="14"/>
              </w:rPr>
              <w:t>232.599,81</w:t>
            </w:r>
          </w:p>
          <w:p w:rsidR="00F13FD9" w:rsidRDefault="008B7A3C">
            <w:pPr>
              <w:pStyle w:val="TableParagraph"/>
              <w:spacing w:before="77"/>
              <w:ind w:left="285" w:right="5"/>
              <w:rPr>
                <w:sz w:val="14"/>
              </w:rPr>
            </w:pPr>
            <w:r>
              <w:rPr>
                <w:sz w:val="14"/>
              </w:rPr>
              <w:t>1.017.884,25</w:t>
            </w:r>
          </w:p>
          <w:p w:rsidR="00F13FD9" w:rsidRDefault="008B7A3C">
            <w:pPr>
              <w:pStyle w:val="TableParagraph"/>
              <w:ind w:left="393" w:right="8"/>
              <w:rPr>
                <w:sz w:val="14"/>
              </w:rPr>
            </w:pPr>
            <w:r>
              <w:rPr>
                <w:sz w:val="14"/>
              </w:rPr>
              <w:t>148.982,08</w:t>
            </w:r>
          </w:p>
          <w:p w:rsidR="00F13FD9" w:rsidRDefault="008B7A3C">
            <w:pPr>
              <w:pStyle w:val="TableParagraph"/>
              <w:spacing w:before="77"/>
              <w:ind w:left="393" w:right="8"/>
              <w:rPr>
                <w:sz w:val="14"/>
              </w:rPr>
            </w:pPr>
            <w:r>
              <w:rPr>
                <w:sz w:val="14"/>
              </w:rPr>
              <w:t>722.663,68</w:t>
            </w:r>
          </w:p>
          <w:p w:rsidR="00F13FD9" w:rsidRDefault="008B7A3C">
            <w:pPr>
              <w:pStyle w:val="TableParagraph"/>
              <w:spacing w:before="79"/>
              <w:ind w:left="463" w:right="8"/>
              <w:rPr>
                <w:sz w:val="14"/>
              </w:rPr>
            </w:pPr>
            <w:r>
              <w:rPr>
                <w:sz w:val="14"/>
              </w:rPr>
              <w:t>95.932,51</w:t>
            </w:r>
          </w:p>
          <w:p w:rsidR="00F13FD9" w:rsidRDefault="008B7A3C">
            <w:pPr>
              <w:pStyle w:val="TableParagraph"/>
              <w:ind w:left="463" w:right="8"/>
              <w:rPr>
                <w:sz w:val="14"/>
              </w:rPr>
            </w:pPr>
            <w:r>
              <w:rPr>
                <w:sz w:val="14"/>
              </w:rPr>
              <w:t>15.431,00</w:t>
            </w:r>
          </w:p>
          <w:p w:rsidR="00F13FD9" w:rsidRDefault="008B7A3C">
            <w:pPr>
              <w:pStyle w:val="TableParagraph"/>
              <w:spacing w:before="77"/>
              <w:ind w:left="463" w:right="8"/>
              <w:rPr>
                <w:sz w:val="14"/>
              </w:rPr>
            </w:pPr>
            <w:r>
              <w:rPr>
                <w:sz w:val="14"/>
              </w:rPr>
              <w:t>34.874,98</w:t>
            </w:r>
          </w:p>
          <w:p w:rsidR="00F13FD9" w:rsidRDefault="008B7A3C">
            <w:pPr>
              <w:pStyle w:val="TableParagraph"/>
              <w:spacing w:before="77"/>
              <w:ind w:left="393" w:right="8"/>
              <w:rPr>
                <w:sz w:val="14"/>
              </w:rPr>
            </w:pPr>
            <w:r>
              <w:rPr>
                <w:sz w:val="14"/>
              </w:rPr>
              <w:t>370.062,01</w:t>
            </w:r>
          </w:p>
          <w:p w:rsidR="00F13FD9" w:rsidRDefault="008B7A3C">
            <w:pPr>
              <w:pStyle w:val="TableParagraph"/>
              <w:spacing w:before="79"/>
              <w:ind w:left="393" w:right="8"/>
              <w:rPr>
                <w:sz w:val="14"/>
              </w:rPr>
            </w:pPr>
            <w:r>
              <w:rPr>
                <w:sz w:val="14"/>
              </w:rPr>
              <w:t>149.460,61</w:t>
            </w:r>
          </w:p>
          <w:p w:rsidR="00F13FD9" w:rsidRDefault="008B7A3C">
            <w:pPr>
              <w:pStyle w:val="TableParagraph"/>
              <w:ind w:left="530" w:right="6"/>
              <w:rPr>
                <w:sz w:val="14"/>
              </w:rPr>
            </w:pPr>
            <w:r>
              <w:rPr>
                <w:sz w:val="14"/>
              </w:rPr>
              <w:t>6.806,97</w:t>
            </w:r>
          </w:p>
          <w:p w:rsidR="00F13FD9" w:rsidRDefault="008B7A3C">
            <w:pPr>
              <w:pStyle w:val="TableParagraph"/>
              <w:spacing w:before="77"/>
              <w:ind w:left="463" w:right="8"/>
              <w:rPr>
                <w:sz w:val="14"/>
              </w:rPr>
            </w:pPr>
            <w:r>
              <w:rPr>
                <w:sz w:val="14"/>
              </w:rPr>
              <w:t>19.080,26</w:t>
            </w:r>
          </w:p>
          <w:p w:rsidR="00F13FD9" w:rsidRDefault="008B7A3C">
            <w:pPr>
              <w:pStyle w:val="TableParagraph"/>
              <w:spacing w:before="77"/>
              <w:ind w:left="393" w:right="8"/>
              <w:rPr>
                <w:sz w:val="14"/>
              </w:rPr>
            </w:pPr>
            <w:r>
              <w:rPr>
                <w:sz w:val="14"/>
              </w:rPr>
              <w:t>169.193,40</w:t>
            </w:r>
          </w:p>
          <w:p w:rsidR="00F13FD9" w:rsidRDefault="008B7A3C">
            <w:pPr>
              <w:pStyle w:val="TableParagraph"/>
              <w:ind w:left="463" w:right="8"/>
              <w:rPr>
                <w:sz w:val="14"/>
              </w:rPr>
            </w:pPr>
            <w:r>
              <w:rPr>
                <w:sz w:val="14"/>
              </w:rPr>
              <w:t>25.520,77</w:t>
            </w:r>
          </w:p>
          <w:p w:rsidR="00F13FD9" w:rsidRDefault="008B7A3C">
            <w:pPr>
              <w:pStyle w:val="TableParagraph"/>
              <w:spacing w:before="79"/>
              <w:ind w:left="463" w:right="8"/>
              <w:rPr>
                <w:sz w:val="14"/>
              </w:rPr>
            </w:pPr>
            <w:r>
              <w:rPr>
                <w:sz w:val="14"/>
              </w:rPr>
              <w:t>83.012,54</w:t>
            </w:r>
          </w:p>
          <w:p w:rsidR="00F13FD9" w:rsidRDefault="008B7A3C">
            <w:pPr>
              <w:pStyle w:val="TableParagraph"/>
              <w:spacing w:before="77"/>
              <w:ind w:left="635" w:right="5"/>
              <w:rPr>
                <w:sz w:val="14"/>
              </w:rPr>
            </w:pPr>
            <w:r>
              <w:rPr>
                <w:sz w:val="14"/>
              </w:rPr>
              <w:t>100,00</w:t>
            </w:r>
          </w:p>
          <w:p w:rsidR="00F13FD9" w:rsidRDefault="008B7A3C">
            <w:pPr>
              <w:pStyle w:val="TableParagraph"/>
              <w:ind w:left="463" w:right="8"/>
              <w:rPr>
                <w:sz w:val="14"/>
              </w:rPr>
            </w:pPr>
            <w:r>
              <w:rPr>
                <w:sz w:val="14"/>
              </w:rPr>
              <w:t>82.912,54</w:t>
            </w:r>
          </w:p>
          <w:p w:rsidR="00F13FD9" w:rsidRDefault="008B7A3C">
            <w:pPr>
              <w:pStyle w:val="TableParagraph"/>
              <w:spacing w:before="77"/>
              <w:ind w:left="463" w:right="8"/>
              <w:rPr>
                <w:sz w:val="14"/>
              </w:rPr>
            </w:pPr>
            <w:r>
              <w:rPr>
                <w:sz w:val="14"/>
              </w:rPr>
              <w:t>25.365,46</w:t>
            </w:r>
          </w:p>
          <w:p w:rsidR="00F13FD9" w:rsidRDefault="008B7A3C">
            <w:pPr>
              <w:pStyle w:val="TableParagraph"/>
              <w:spacing w:before="77"/>
              <w:ind w:left="463" w:right="8"/>
              <w:rPr>
                <w:sz w:val="14"/>
              </w:rPr>
            </w:pPr>
            <w:r>
              <w:rPr>
                <w:sz w:val="14"/>
              </w:rPr>
              <w:t>25.365,46</w:t>
            </w:r>
          </w:p>
          <w:p w:rsidR="00F13FD9" w:rsidRDefault="008B7A3C">
            <w:pPr>
              <w:pStyle w:val="TableParagraph"/>
              <w:spacing w:before="79"/>
              <w:ind w:left="393" w:right="8"/>
              <w:rPr>
                <w:sz w:val="14"/>
              </w:rPr>
            </w:pPr>
            <w:r>
              <w:rPr>
                <w:sz w:val="14"/>
              </w:rPr>
              <w:t>141.936,04</w:t>
            </w:r>
          </w:p>
          <w:p w:rsidR="00F13FD9" w:rsidRDefault="008B7A3C">
            <w:pPr>
              <w:pStyle w:val="TableParagraph"/>
              <w:ind w:left="463" w:right="8"/>
              <w:rPr>
                <w:sz w:val="14"/>
              </w:rPr>
            </w:pPr>
            <w:r>
              <w:rPr>
                <w:sz w:val="14"/>
              </w:rPr>
              <w:t>92.451,00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3FD9" w:rsidRDefault="008B7A3C">
            <w:pPr>
              <w:pStyle w:val="TableParagraph"/>
              <w:spacing w:before="10"/>
              <w:ind w:left="259" w:right="9"/>
              <w:rPr>
                <w:b/>
                <w:sz w:val="14"/>
              </w:rPr>
            </w:pPr>
            <w:r>
              <w:rPr>
                <w:b/>
                <w:sz w:val="14"/>
              </w:rPr>
              <w:t>2.683.337,81</w:t>
            </w:r>
          </w:p>
          <w:p w:rsidR="00F13FD9" w:rsidRDefault="008B7A3C">
            <w:pPr>
              <w:pStyle w:val="TableParagraph"/>
              <w:spacing w:before="74"/>
              <w:ind w:left="365" w:right="9"/>
              <w:rPr>
                <w:sz w:val="14"/>
              </w:rPr>
            </w:pPr>
            <w:r>
              <w:rPr>
                <w:sz w:val="14"/>
              </w:rPr>
              <w:t>112.451,34</w:t>
            </w:r>
          </w:p>
          <w:p w:rsidR="00F13FD9" w:rsidRDefault="008B7A3C">
            <w:pPr>
              <w:pStyle w:val="TableParagraph"/>
              <w:spacing w:before="77"/>
              <w:ind w:left="365" w:right="9"/>
              <w:rPr>
                <w:sz w:val="14"/>
              </w:rPr>
            </w:pPr>
            <w:r>
              <w:rPr>
                <w:sz w:val="14"/>
              </w:rPr>
              <w:t>112.451,34</w:t>
            </w:r>
          </w:p>
          <w:p w:rsidR="00F13FD9" w:rsidRDefault="008B7A3C">
            <w:pPr>
              <w:pStyle w:val="TableParagraph"/>
              <w:spacing w:before="79"/>
              <w:ind w:left="365" w:right="9"/>
              <w:rPr>
                <w:sz w:val="14"/>
              </w:rPr>
            </w:pPr>
            <w:r>
              <w:rPr>
                <w:sz w:val="14"/>
              </w:rPr>
              <w:t>479.130,56</w:t>
            </w:r>
          </w:p>
          <w:p w:rsidR="00F13FD9" w:rsidRDefault="008B7A3C">
            <w:pPr>
              <w:pStyle w:val="TableParagraph"/>
              <w:spacing w:before="77"/>
              <w:ind w:left="365" w:right="9"/>
              <w:rPr>
                <w:sz w:val="14"/>
              </w:rPr>
            </w:pPr>
            <w:r>
              <w:rPr>
                <w:sz w:val="14"/>
              </w:rPr>
              <w:t>305.959,89</w:t>
            </w:r>
          </w:p>
          <w:p w:rsidR="00F13FD9" w:rsidRDefault="008B7A3C">
            <w:pPr>
              <w:pStyle w:val="TableParagraph"/>
              <w:ind w:left="365" w:right="9"/>
              <w:rPr>
                <w:sz w:val="14"/>
              </w:rPr>
            </w:pPr>
            <w:r>
              <w:rPr>
                <w:sz w:val="14"/>
              </w:rPr>
              <w:t>167.067,40</w:t>
            </w:r>
          </w:p>
          <w:p w:rsidR="00F13FD9" w:rsidRDefault="008B7A3C">
            <w:pPr>
              <w:pStyle w:val="TableParagraph"/>
              <w:spacing w:before="77"/>
              <w:ind w:left="504" w:right="9"/>
              <w:rPr>
                <w:sz w:val="14"/>
              </w:rPr>
            </w:pPr>
            <w:r>
              <w:rPr>
                <w:sz w:val="14"/>
              </w:rPr>
              <w:t>2.487,27</w:t>
            </w:r>
          </w:p>
          <w:p w:rsidR="00F13FD9" w:rsidRDefault="008B7A3C">
            <w:pPr>
              <w:pStyle w:val="TableParagraph"/>
              <w:spacing w:before="79"/>
              <w:ind w:left="504" w:right="9"/>
              <w:rPr>
                <w:sz w:val="14"/>
              </w:rPr>
            </w:pPr>
            <w:r>
              <w:rPr>
                <w:sz w:val="14"/>
              </w:rPr>
              <w:t>3.616,00</w:t>
            </w:r>
          </w:p>
          <w:p w:rsidR="00F13FD9" w:rsidRDefault="008B7A3C">
            <w:pPr>
              <w:pStyle w:val="TableParagraph"/>
              <w:spacing w:before="77"/>
              <w:ind w:right="5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ind w:left="504" w:right="9"/>
              <w:rPr>
                <w:sz w:val="14"/>
              </w:rPr>
            </w:pPr>
            <w:r>
              <w:rPr>
                <w:sz w:val="14"/>
              </w:rPr>
              <w:t>7.415,73</w:t>
            </w:r>
          </w:p>
          <w:p w:rsidR="00F13FD9" w:rsidRDefault="008B7A3C">
            <w:pPr>
              <w:pStyle w:val="TableParagraph"/>
              <w:spacing w:before="77"/>
              <w:ind w:left="504" w:right="9"/>
              <w:rPr>
                <w:sz w:val="14"/>
              </w:rPr>
            </w:pPr>
            <w:r>
              <w:rPr>
                <w:sz w:val="14"/>
              </w:rPr>
              <w:t>1.358,06</w:t>
            </w:r>
          </w:p>
          <w:p w:rsidR="00F13FD9" w:rsidRDefault="008B7A3C">
            <w:pPr>
              <w:pStyle w:val="TableParagraph"/>
              <w:ind w:left="504" w:right="9"/>
              <w:rPr>
                <w:sz w:val="14"/>
              </w:rPr>
            </w:pPr>
            <w:r>
              <w:rPr>
                <w:sz w:val="14"/>
              </w:rPr>
              <w:t>6.057,67</w:t>
            </w:r>
          </w:p>
          <w:p w:rsidR="00F13FD9" w:rsidRDefault="008B7A3C">
            <w:pPr>
              <w:pStyle w:val="TableParagraph"/>
              <w:spacing w:before="79"/>
              <w:ind w:left="365" w:right="9"/>
              <w:rPr>
                <w:sz w:val="14"/>
              </w:rPr>
            </w:pPr>
            <w:r>
              <w:rPr>
                <w:sz w:val="14"/>
              </w:rPr>
              <w:t>113.125,95</w:t>
            </w:r>
          </w:p>
          <w:p w:rsidR="00F13FD9" w:rsidRDefault="008B7A3C">
            <w:pPr>
              <w:pStyle w:val="TableParagraph"/>
              <w:spacing w:before="77"/>
              <w:ind w:left="365" w:right="9"/>
              <w:rPr>
                <w:sz w:val="14"/>
              </w:rPr>
            </w:pPr>
            <w:r>
              <w:rPr>
                <w:sz w:val="14"/>
              </w:rPr>
              <w:t>113.125,95</w:t>
            </w:r>
          </w:p>
          <w:p w:rsidR="00F13FD9" w:rsidRDefault="008B7A3C">
            <w:pPr>
              <w:pStyle w:val="TableParagraph"/>
              <w:spacing w:before="77"/>
              <w:ind w:left="365" w:right="9"/>
              <w:rPr>
                <w:sz w:val="14"/>
              </w:rPr>
            </w:pPr>
            <w:r>
              <w:rPr>
                <w:sz w:val="14"/>
              </w:rPr>
              <w:t>745.612,70</w:t>
            </w:r>
          </w:p>
          <w:p w:rsidR="00F13FD9" w:rsidRDefault="008B7A3C">
            <w:pPr>
              <w:pStyle w:val="TableParagraph"/>
              <w:ind w:left="365" w:right="9"/>
              <w:rPr>
                <w:sz w:val="14"/>
              </w:rPr>
            </w:pPr>
            <w:r>
              <w:rPr>
                <w:sz w:val="14"/>
              </w:rPr>
              <w:t>330.484,39</w:t>
            </w:r>
          </w:p>
          <w:p w:rsidR="00F13FD9" w:rsidRDefault="008B7A3C">
            <w:pPr>
              <w:pStyle w:val="TableParagraph"/>
              <w:spacing w:before="77"/>
              <w:ind w:left="365" w:right="9"/>
              <w:rPr>
                <w:sz w:val="14"/>
              </w:rPr>
            </w:pPr>
            <w:r>
              <w:rPr>
                <w:sz w:val="14"/>
              </w:rPr>
              <w:t>353.518,36</w:t>
            </w:r>
          </w:p>
          <w:p w:rsidR="00F13FD9" w:rsidRDefault="008B7A3C">
            <w:pPr>
              <w:pStyle w:val="TableParagraph"/>
              <w:spacing w:before="79"/>
              <w:ind w:left="435" w:right="9"/>
              <w:rPr>
                <w:sz w:val="14"/>
              </w:rPr>
            </w:pPr>
            <w:r>
              <w:rPr>
                <w:sz w:val="14"/>
              </w:rPr>
              <w:t>35.676,46</w:t>
            </w:r>
          </w:p>
          <w:p w:rsidR="00F13FD9" w:rsidRDefault="008B7A3C">
            <w:pPr>
              <w:pStyle w:val="TableParagraph"/>
              <w:ind w:left="504" w:right="9"/>
              <w:rPr>
                <w:sz w:val="14"/>
              </w:rPr>
            </w:pPr>
            <w:r>
              <w:rPr>
                <w:sz w:val="14"/>
              </w:rPr>
              <w:t>8.290,38</w:t>
            </w:r>
          </w:p>
          <w:p w:rsidR="00F13FD9" w:rsidRDefault="008B7A3C">
            <w:pPr>
              <w:pStyle w:val="TableParagraph"/>
              <w:spacing w:before="77"/>
              <w:ind w:left="435" w:right="9"/>
              <w:rPr>
                <w:sz w:val="14"/>
              </w:rPr>
            </w:pPr>
            <w:r>
              <w:rPr>
                <w:sz w:val="14"/>
              </w:rPr>
              <w:t>17.643,11</w:t>
            </w:r>
          </w:p>
          <w:p w:rsidR="00F13FD9" w:rsidRDefault="008B7A3C">
            <w:pPr>
              <w:pStyle w:val="TableParagraph"/>
              <w:spacing w:before="77"/>
              <w:ind w:left="365" w:right="9"/>
              <w:rPr>
                <w:sz w:val="14"/>
              </w:rPr>
            </w:pPr>
            <w:r>
              <w:rPr>
                <w:sz w:val="14"/>
              </w:rPr>
              <w:t>643.009,35</w:t>
            </w:r>
          </w:p>
          <w:p w:rsidR="00F13FD9" w:rsidRDefault="008B7A3C">
            <w:pPr>
              <w:pStyle w:val="TableParagraph"/>
              <w:spacing w:before="79"/>
              <w:ind w:left="365" w:right="9"/>
              <w:rPr>
                <w:sz w:val="14"/>
              </w:rPr>
            </w:pPr>
            <w:r>
              <w:rPr>
                <w:sz w:val="14"/>
              </w:rPr>
              <w:t>369.959,99</w:t>
            </w:r>
          </w:p>
          <w:p w:rsidR="00F13FD9" w:rsidRDefault="008B7A3C">
            <w:pPr>
              <w:pStyle w:val="TableParagraph"/>
              <w:ind w:left="435" w:right="9"/>
              <w:rPr>
                <w:sz w:val="14"/>
              </w:rPr>
            </w:pPr>
            <w:r>
              <w:rPr>
                <w:sz w:val="14"/>
              </w:rPr>
              <w:t>32.444,57</w:t>
            </w:r>
          </w:p>
          <w:p w:rsidR="00F13FD9" w:rsidRDefault="008B7A3C">
            <w:pPr>
              <w:pStyle w:val="TableParagraph"/>
              <w:spacing w:before="77"/>
              <w:ind w:left="435" w:right="9"/>
              <w:rPr>
                <w:sz w:val="14"/>
              </w:rPr>
            </w:pPr>
            <w:r>
              <w:rPr>
                <w:sz w:val="14"/>
              </w:rPr>
              <w:t>17.391,00</w:t>
            </w:r>
          </w:p>
          <w:p w:rsidR="00F13FD9" w:rsidRDefault="008B7A3C">
            <w:pPr>
              <w:pStyle w:val="TableParagraph"/>
              <w:spacing w:before="77"/>
              <w:ind w:left="365" w:right="9"/>
              <w:rPr>
                <w:sz w:val="14"/>
              </w:rPr>
            </w:pPr>
            <w:r>
              <w:rPr>
                <w:sz w:val="14"/>
              </w:rPr>
              <w:t>206.660,69</w:t>
            </w:r>
          </w:p>
          <w:p w:rsidR="00F13FD9" w:rsidRDefault="008B7A3C">
            <w:pPr>
              <w:pStyle w:val="TableParagraph"/>
              <w:ind w:left="435" w:right="9"/>
              <w:rPr>
                <w:sz w:val="14"/>
              </w:rPr>
            </w:pPr>
            <w:r>
              <w:rPr>
                <w:sz w:val="14"/>
              </w:rPr>
              <w:t>16.553,10</w:t>
            </w:r>
          </w:p>
          <w:p w:rsidR="00F13FD9" w:rsidRDefault="008B7A3C">
            <w:pPr>
              <w:pStyle w:val="TableParagraph"/>
              <w:spacing w:before="79"/>
              <w:ind w:left="435" w:right="9"/>
              <w:rPr>
                <w:sz w:val="14"/>
              </w:rPr>
            </w:pPr>
            <w:r>
              <w:rPr>
                <w:sz w:val="14"/>
              </w:rPr>
              <w:t>70.160,77</w:t>
            </w:r>
          </w:p>
          <w:p w:rsidR="00F13FD9" w:rsidRDefault="008B7A3C">
            <w:pPr>
              <w:pStyle w:val="TableParagraph"/>
              <w:spacing w:before="77"/>
              <w:ind w:right="5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ind w:left="435" w:right="9"/>
              <w:rPr>
                <w:sz w:val="14"/>
              </w:rPr>
            </w:pPr>
            <w:r>
              <w:rPr>
                <w:sz w:val="14"/>
              </w:rPr>
              <w:t>70.160,77</w:t>
            </w:r>
          </w:p>
          <w:p w:rsidR="00F13FD9" w:rsidRDefault="008B7A3C">
            <w:pPr>
              <w:pStyle w:val="TableParagraph"/>
              <w:spacing w:before="77"/>
              <w:ind w:left="435" w:right="9"/>
              <w:rPr>
                <w:sz w:val="14"/>
              </w:rPr>
            </w:pPr>
            <w:r>
              <w:rPr>
                <w:sz w:val="14"/>
              </w:rPr>
              <w:t>21.610,78</w:t>
            </w:r>
          </w:p>
          <w:p w:rsidR="00F13FD9" w:rsidRDefault="008B7A3C">
            <w:pPr>
              <w:pStyle w:val="TableParagraph"/>
              <w:spacing w:before="77"/>
              <w:ind w:left="435" w:right="9"/>
              <w:rPr>
                <w:sz w:val="14"/>
              </w:rPr>
            </w:pPr>
            <w:r>
              <w:rPr>
                <w:sz w:val="14"/>
              </w:rPr>
              <w:t>21.610,78</w:t>
            </w:r>
          </w:p>
          <w:p w:rsidR="00F13FD9" w:rsidRDefault="008B7A3C">
            <w:pPr>
              <w:pStyle w:val="TableParagraph"/>
              <w:spacing w:before="79"/>
              <w:ind w:left="435" w:right="9"/>
              <w:rPr>
                <w:sz w:val="14"/>
              </w:rPr>
            </w:pPr>
            <w:r>
              <w:rPr>
                <w:sz w:val="14"/>
              </w:rPr>
              <w:t>66.806,35</w:t>
            </w:r>
          </w:p>
          <w:p w:rsidR="00F13FD9" w:rsidRDefault="008B7A3C">
            <w:pPr>
              <w:pStyle w:val="TableParagraph"/>
              <w:ind w:left="435" w:right="9"/>
              <w:rPr>
                <w:sz w:val="14"/>
              </w:rPr>
            </w:pPr>
            <w:r>
              <w:rPr>
                <w:sz w:val="14"/>
              </w:rPr>
              <w:t>18.700,00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3FD9" w:rsidRDefault="008B7A3C">
            <w:pPr>
              <w:pStyle w:val="TableParagraph"/>
              <w:spacing w:before="10"/>
              <w:ind w:left="251"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13.750.038,29</w:t>
            </w:r>
          </w:p>
          <w:p w:rsidR="00F13FD9" w:rsidRDefault="008B7A3C">
            <w:pPr>
              <w:pStyle w:val="TableParagraph"/>
              <w:spacing w:before="74"/>
              <w:ind w:left="426" w:right="8"/>
              <w:rPr>
                <w:sz w:val="14"/>
              </w:rPr>
            </w:pPr>
            <w:r>
              <w:rPr>
                <w:sz w:val="14"/>
              </w:rPr>
              <w:t>590.487,94</w:t>
            </w:r>
          </w:p>
          <w:p w:rsidR="00F13FD9" w:rsidRDefault="008B7A3C">
            <w:pPr>
              <w:pStyle w:val="TableParagraph"/>
              <w:spacing w:before="77"/>
              <w:ind w:left="426" w:right="8"/>
              <w:rPr>
                <w:sz w:val="14"/>
              </w:rPr>
            </w:pPr>
            <w:r>
              <w:rPr>
                <w:sz w:val="14"/>
              </w:rPr>
              <w:t>590.487,94</w:t>
            </w:r>
          </w:p>
          <w:p w:rsidR="00F13FD9" w:rsidRDefault="008B7A3C">
            <w:pPr>
              <w:pStyle w:val="TableParagraph"/>
              <w:spacing w:before="79"/>
              <w:ind w:left="320" w:right="8"/>
              <w:rPr>
                <w:sz w:val="14"/>
              </w:rPr>
            </w:pPr>
            <w:r>
              <w:rPr>
                <w:sz w:val="14"/>
              </w:rPr>
              <w:t>2.481.214,31</w:t>
            </w:r>
          </w:p>
          <w:p w:rsidR="00F13FD9" w:rsidRDefault="008B7A3C">
            <w:pPr>
              <w:pStyle w:val="TableParagraph"/>
              <w:spacing w:before="77"/>
              <w:ind w:left="320" w:right="8"/>
              <w:rPr>
                <w:sz w:val="14"/>
              </w:rPr>
            </w:pPr>
            <w:r>
              <w:rPr>
                <w:sz w:val="14"/>
              </w:rPr>
              <w:t>1.603.466,26</w:t>
            </w:r>
          </w:p>
          <w:p w:rsidR="00F13FD9" w:rsidRDefault="008B7A3C">
            <w:pPr>
              <w:pStyle w:val="TableParagraph"/>
              <w:ind w:left="426" w:right="8"/>
              <w:rPr>
                <w:sz w:val="14"/>
              </w:rPr>
            </w:pPr>
            <w:r>
              <w:rPr>
                <w:sz w:val="14"/>
              </w:rPr>
              <w:t>845.803,51</w:t>
            </w:r>
          </w:p>
          <w:p w:rsidR="00F13FD9" w:rsidRDefault="008B7A3C">
            <w:pPr>
              <w:pStyle w:val="TableParagraph"/>
              <w:spacing w:before="77"/>
              <w:ind w:left="496" w:right="8"/>
              <w:rPr>
                <w:sz w:val="14"/>
              </w:rPr>
            </w:pPr>
            <w:r>
              <w:rPr>
                <w:sz w:val="14"/>
              </w:rPr>
              <w:t>14.605,29</w:t>
            </w:r>
          </w:p>
          <w:p w:rsidR="00F13FD9" w:rsidRDefault="008B7A3C">
            <w:pPr>
              <w:pStyle w:val="TableParagraph"/>
              <w:spacing w:before="79"/>
              <w:ind w:left="496" w:right="8"/>
              <w:rPr>
                <w:sz w:val="14"/>
              </w:rPr>
            </w:pPr>
            <w:r>
              <w:rPr>
                <w:sz w:val="14"/>
              </w:rPr>
              <w:t>17.339,25</w:t>
            </w:r>
          </w:p>
          <w:p w:rsidR="00F13FD9" w:rsidRDefault="008B7A3C">
            <w:pPr>
              <w:pStyle w:val="TableParagraph"/>
              <w:spacing w:before="77"/>
              <w:ind w:right="2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ind w:left="496" w:right="8"/>
              <w:rPr>
                <w:sz w:val="14"/>
              </w:rPr>
            </w:pPr>
            <w:r>
              <w:rPr>
                <w:sz w:val="14"/>
              </w:rPr>
              <w:t>17.413,13</w:t>
            </w:r>
          </w:p>
          <w:p w:rsidR="00F13FD9" w:rsidRDefault="008B7A3C">
            <w:pPr>
              <w:pStyle w:val="TableParagraph"/>
              <w:spacing w:before="77"/>
              <w:ind w:left="565" w:right="8"/>
              <w:rPr>
                <w:sz w:val="14"/>
              </w:rPr>
            </w:pPr>
            <w:r>
              <w:rPr>
                <w:sz w:val="14"/>
              </w:rPr>
              <w:t>8.962,52</w:t>
            </w:r>
          </w:p>
          <w:p w:rsidR="00F13FD9" w:rsidRDefault="008B7A3C">
            <w:pPr>
              <w:pStyle w:val="TableParagraph"/>
              <w:ind w:left="565" w:right="8"/>
              <w:rPr>
                <w:sz w:val="14"/>
              </w:rPr>
            </w:pPr>
            <w:r>
              <w:rPr>
                <w:sz w:val="14"/>
              </w:rPr>
              <w:t>8.450,61</w:t>
            </w:r>
          </w:p>
          <w:p w:rsidR="00F13FD9" w:rsidRDefault="008B7A3C">
            <w:pPr>
              <w:pStyle w:val="TableParagraph"/>
              <w:spacing w:before="79"/>
              <w:ind w:left="426" w:right="8"/>
              <w:rPr>
                <w:sz w:val="14"/>
              </w:rPr>
            </w:pPr>
            <w:r>
              <w:rPr>
                <w:sz w:val="14"/>
              </w:rPr>
              <w:t>473.203,96</w:t>
            </w:r>
          </w:p>
          <w:p w:rsidR="00F13FD9" w:rsidRDefault="008B7A3C">
            <w:pPr>
              <w:pStyle w:val="TableParagraph"/>
              <w:spacing w:before="77"/>
              <w:ind w:left="426" w:right="8"/>
              <w:rPr>
                <w:sz w:val="14"/>
              </w:rPr>
            </w:pPr>
            <w:r>
              <w:rPr>
                <w:sz w:val="14"/>
              </w:rPr>
              <w:t>473.203,96</w:t>
            </w:r>
          </w:p>
          <w:p w:rsidR="00F13FD9" w:rsidRDefault="008B7A3C">
            <w:pPr>
              <w:pStyle w:val="TableParagraph"/>
              <w:spacing w:before="77"/>
              <w:ind w:left="320" w:right="8"/>
              <w:rPr>
                <w:sz w:val="14"/>
              </w:rPr>
            </w:pPr>
            <w:r>
              <w:rPr>
                <w:sz w:val="14"/>
              </w:rPr>
              <w:t>3.543.727,33</w:t>
            </w:r>
          </w:p>
          <w:p w:rsidR="00F13FD9" w:rsidRDefault="008B7A3C">
            <w:pPr>
              <w:pStyle w:val="TableParagraph"/>
              <w:ind w:left="320" w:right="8"/>
              <w:rPr>
                <w:sz w:val="14"/>
              </w:rPr>
            </w:pPr>
            <w:r>
              <w:rPr>
                <w:sz w:val="14"/>
              </w:rPr>
              <w:t>1.571.582,07</w:t>
            </w:r>
          </w:p>
          <w:p w:rsidR="00F13FD9" w:rsidRDefault="008B7A3C">
            <w:pPr>
              <w:pStyle w:val="TableParagraph"/>
              <w:spacing w:before="77"/>
              <w:ind w:left="320" w:right="8"/>
              <w:rPr>
                <w:sz w:val="14"/>
              </w:rPr>
            </w:pPr>
            <w:r>
              <w:rPr>
                <w:sz w:val="14"/>
              </w:rPr>
              <w:t>1.712.049,84</w:t>
            </w:r>
          </w:p>
          <w:p w:rsidR="00F13FD9" w:rsidRDefault="008B7A3C">
            <w:pPr>
              <w:pStyle w:val="TableParagraph"/>
              <w:spacing w:before="79"/>
              <w:ind w:left="426" w:right="8"/>
              <w:rPr>
                <w:sz w:val="14"/>
              </w:rPr>
            </w:pPr>
            <w:r>
              <w:rPr>
                <w:sz w:val="14"/>
              </w:rPr>
              <w:t>164.330,07</w:t>
            </w:r>
          </w:p>
          <w:p w:rsidR="00F13FD9" w:rsidRDefault="008B7A3C">
            <w:pPr>
              <w:pStyle w:val="TableParagraph"/>
              <w:ind w:left="496" w:right="8"/>
              <w:rPr>
                <w:sz w:val="14"/>
              </w:rPr>
            </w:pPr>
            <w:r>
              <w:rPr>
                <w:sz w:val="14"/>
              </w:rPr>
              <w:t>42.795,72</w:t>
            </w:r>
          </w:p>
          <w:p w:rsidR="00F13FD9" w:rsidRDefault="008B7A3C">
            <w:pPr>
              <w:pStyle w:val="TableParagraph"/>
              <w:spacing w:before="77"/>
              <w:ind w:left="496" w:right="8"/>
              <w:rPr>
                <w:sz w:val="14"/>
              </w:rPr>
            </w:pPr>
            <w:r>
              <w:rPr>
                <w:sz w:val="14"/>
              </w:rPr>
              <w:t>52.969,63</w:t>
            </w:r>
          </w:p>
          <w:p w:rsidR="00F13FD9" w:rsidRDefault="008B7A3C">
            <w:pPr>
              <w:pStyle w:val="TableParagraph"/>
              <w:spacing w:before="77"/>
              <w:ind w:left="320" w:right="8"/>
              <w:rPr>
                <w:sz w:val="14"/>
              </w:rPr>
            </w:pPr>
            <w:r>
              <w:rPr>
                <w:sz w:val="14"/>
              </w:rPr>
              <w:t>3.205.445,15</w:t>
            </w:r>
          </w:p>
          <w:p w:rsidR="00F13FD9" w:rsidRDefault="008B7A3C">
            <w:pPr>
              <w:pStyle w:val="TableParagraph"/>
              <w:spacing w:before="79"/>
              <w:ind w:left="320" w:right="8"/>
              <w:rPr>
                <w:sz w:val="14"/>
              </w:rPr>
            </w:pPr>
            <w:r>
              <w:rPr>
                <w:sz w:val="14"/>
              </w:rPr>
              <w:t>1.813.637,63</w:t>
            </w:r>
          </w:p>
          <w:p w:rsidR="00F13FD9" w:rsidRDefault="008B7A3C">
            <w:pPr>
              <w:pStyle w:val="TableParagraph"/>
              <w:ind w:left="426" w:right="8"/>
              <w:rPr>
                <w:sz w:val="14"/>
              </w:rPr>
            </w:pPr>
            <w:r>
              <w:rPr>
                <w:sz w:val="14"/>
              </w:rPr>
              <w:t>121.070,98</w:t>
            </w:r>
          </w:p>
          <w:p w:rsidR="00F13FD9" w:rsidRDefault="008B7A3C">
            <w:pPr>
              <w:pStyle w:val="TableParagraph"/>
              <w:spacing w:before="77"/>
              <w:ind w:left="496" w:right="8"/>
              <w:rPr>
                <w:sz w:val="14"/>
              </w:rPr>
            </w:pPr>
            <w:r>
              <w:rPr>
                <w:sz w:val="14"/>
              </w:rPr>
              <w:t>65.419,74</w:t>
            </w:r>
          </w:p>
          <w:p w:rsidR="00F13FD9" w:rsidRDefault="008B7A3C">
            <w:pPr>
              <w:pStyle w:val="TableParagraph"/>
              <w:spacing w:before="77"/>
              <w:ind w:left="320" w:right="8"/>
              <w:rPr>
                <w:sz w:val="14"/>
              </w:rPr>
            </w:pPr>
            <w:r>
              <w:rPr>
                <w:sz w:val="14"/>
              </w:rPr>
              <w:t>1.120.837,57</w:t>
            </w:r>
          </w:p>
          <w:p w:rsidR="00F13FD9" w:rsidRDefault="008B7A3C">
            <w:pPr>
              <w:pStyle w:val="TableParagraph"/>
              <w:ind w:left="496" w:right="8"/>
              <w:rPr>
                <w:sz w:val="14"/>
              </w:rPr>
            </w:pPr>
            <w:r>
              <w:rPr>
                <w:sz w:val="14"/>
              </w:rPr>
              <w:t>84.479,23</w:t>
            </w:r>
          </w:p>
          <w:p w:rsidR="00F13FD9" w:rsidRDefault="008B7A3C">
            <w:pPr>
              <w:pStyle w:val="TableParagraph"/>
              <w:spacing w:before="79"/>
              <w:ind w:left="426" w:right="8"/>
              <w:rPr>
                <w:sz w:val="14"/>
              </w:rPr>
            </w:pPr>
            <w:r>
              <w:rPr>
                <w:sz w:val="14"/>
              </w:rPr>
              <w:t>311.404,06</w:t>
            </w:r>
          </w:p>
          <w:p w:rsidR="00F13FD9" w:rsidRDefault="008B7A3C">
            <w:pPr>
              <w:pStyle w:val="TableParagraph"/>
              <w:spacing w:before="77"/>
              <w:ind w:right="2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ind w:left="426" w:right="8"/>
              <w:rPr>
                <w:sz w:val="14"/>
              </w:rPr>
            </w:pPr>
            <w:r>
              <w:rPr>
                <w:sz w:val="14"/>
              </w:rPr>
              <w:t>311.404,06</w:t>
            </w:r>
          </w:p>
          <w:p w:rsidR="00F13FD9" w:rsidRDefault="008B7A3C">
            <w:pPr>
              <w:pStyle w:val="TableParagraph"/>
              <w:spacing w:before="77"/>
              <w:ind w:left="426" w:right="8"/>
              <w:rPr>
                <w:sz w:val="14"/>
              </w:rPr>
            </w:pPr>
            <w:r>
              <w:rPr>
                <w:sz w:val="14"/>
              </w:rPr>
              <w:t>115.334,54</w:t>
            </w:r>
          </w:p>
          <w:p w:rsidR="00F13FD9" w:rsidRDefault="008B7A3C">
            <w:pPr>
              <w:pStyle w:val="TableParagraph"/>
              <w:spacing w:before="77"/>
              <w:ind w:left="426" w:right="8"/>
              <w:rPr>
                <w:sz w:val="14"/>
              </w:rPr>
            </w:pPr>
            <w:r>
              <w:rPr>
                <w:sz w:val="14"/>
              </w:rPr>
              <w:t>115.334,54</w:t>
            </w:r>
          </w:p>
          <w:p w:rsidR="00F13FD9" w:rsidRDefault="008B7A3C">
            <w:pPr>
              <w:pStyle w:val="TableParagraph"/>
              <w:spacing w:before="79"/>
              <w:ind w:left="426" w:right="8"/>
              <w:rPr>
                <w:sz w:val="14"/>
              </w:rPr>
            </w:pPr>
            <w:r>
              <w:rPr>
                <w:sz w:val="14"/>
              </w:rPr>
              <w:t>250.740,86</w:t>
            </w:r>
          </w:p>
          <w:p w:rsidR="00F13FD9" w:rsidRDefault="008B7A3C">
            <w:pPr>
              <w:pStyle w:val="TableParagraph"/>
              <w:ind w:left="496" w:right="8"/>
              <w:rPr>
                <w:sz w:val="14"/>
              </w:rPr>
            </w:pPr>
            <w:r>
              <w:rPr>
                <w:sz w:val="14"/>
              </w:rPr>
              <w:t>21.549,00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3FD9" w:rsidRDefault="008B7A3C">
            <w:pPr>
              <w:pStyle w:val="TableParagraph"/>
              <w:spacing w:before="10"/>
              <w:ind w:left="186"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  <w:p w:rsidR="00F13FD9" w:rsidRDefault="008B7A3C">
            <w:pPr>
              <w:pStyle w:val="TableParagraph"/>
              <w:spacing w:before="74"/>
              <w:ind w:left="326" w:right="35"/>
              <w:rPr>
                <w:sz w:val="14"/>
              </w:rPr>
            </w:pPr>
            <w:r>
              <w:rPr>
                <w:sz w:val="14"/>
              </w:rPr>
              <w:t>4,29</w:t>
            </w:r>
          </w:p>
          <w:p w:rsidR="00F13FD9" w:rsidRDefault="008B7A3C">
            <w:pPr>
              <w:pStyle w:val="TableParagraph"/>
              <w:spacing w:before="77"/>
              <w:ind w:left="326" w:right="35"/>
              <w:rPr>
                <w:sz w:val="14"/>
              </w:rPr>
            </w:pPr>
            <w:r>
              <w:rPr>
                <w:sz w:val="14"/>
              </w:rPr>
              <w:t>4,29</w:t>
            </w:r>
          </w:p>
          <w:p w:rsidR="00F13FD9" w:rsidRDefault="008B7A3C">
            <w:pPr>
              <w:pStyle w:val="TableParagraph"/>
              <w:spacing w:before="79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18,05</w:t>
            </w:r>
          </w:p>
          <w:p w:rsidR="00F13FD9" w:rsidRDefault="008B7A3C">
            <w:pPr>
              <w:pStyle w:val="TableParagraph"/>
              <w:spacing w:before="77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11,66</w:t>
            </w:r>
          </w:p>
          <w:p w:rsidR="00F13FD9" w:rsidRDefault="008B7A3C">
            <w:pPr>
              <w:pStyle w:val="TableParagraph"/>
              <w:ind w:left="326" w:right="35"/>
              <w:rPr>
                <w:sz w:val="14"/>
              </w:rPr>
            </w:pPr>
            <w:r>
              <w:rPr>
                <w:sz w:val="14"/>
              </w:rPr>
              <w:t>6,15</w:t>
            </w:r>
          </w:p>
          <w:p w:rsidR="00F13FD9" w:rsidRDefault="008B7A3C">
            <w:pPr>
              <w:pStyle w:val="TableParagraph"/>
              <w:spacing w:before="77"/>
              <w:ind w:left="326" w:right="35"/>
              <w:rPr>
                <w:sz w:val="14"/>
              </w:rPr>
            </w:pPr>
            <w:r>
              <w:rPr>
                <w:sz w:val="14"/>
              </w:rPr>
              <w:t>0,11</w:t>
            </w:r>
          </w:p>
          <w:p w:rsidR="00F13FD9" w:rsidRDefault="008B7A3C">
            <w:pPr>
              <w:pStyle w:val="TableParagraph"/>
              <w:spacing w:before="79"/>
              <w:ind w:left="326" w:right="35"/>
              <w:rPr>
                <w:sz w:val="14"/>
              </w:rPr>
            </w:pPr>
            <w:r>
              <w:rPr>
                <w:sz w:val="14"/>
              </w:rPr>
              <w:t>0,13</w:t>
            </w:r>
          </w:p>
          <w:p w:rsidR="00F13FD9" w:rsidRDefault="008B7A3C">
            <w:pPr>
              <w:pStyle w:val="TableParagraph"/>
              <w:spacing w:before="77"/>
              <w:ind w:left="326" w:right="3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13FD9" w:rsidRDefault="008B7A3C">
            <w:pPr>
              <w:pStyle w:val="TableParagraph"/>
              <w:ind w:left="326" w:right="35"/>
              <w:rPr>
                <w:sz w:val="14"/>
              </w:rPr>
            </w:pPr>
            <w:r>
              <w:rPr>
                <w:sz w:val="14"/>
              </w:rPr>
              <w:t>0,13</w:t>
            </w:r>
          </w:p>
          <w:p w:rsidR="00F13FD9" w:rsidRDefault="008B7A3C">
            <w:pPr>
              <w:pStyle w:val="TableParagraph"/>
              <w:spacing w:before="77"/>
              <w:ind w:left="326" w:right="35"/>
              <w:rPr>
                <w:sz w:val="14"/>
              </w:rPr>
            </w:pPr>
            <w:r>
              <w:rPr>
                <w:sz w:val="14"/>
              </w:rPr>
              <w:t>0,07</w:t>
            </w:r>
          </w:p>
          <w:p w:rsidR="00F13FD9" w:rsidRDefault="008B7A3C">
            <w:pPr>
              <w:pStyle w:val="TableParagraph"/>
              <w:ind w:left="326" w:right="35"/>
              <w:rPr>
                <w:sz w:val="14"/>
              </w:rPr>
            </w:pPr>
            <w:r>
              <w:rPr>
                <w:sz w:val="14"/>
              </w:rPr>
              <w:t>0,06</w:t>
            </w:r>
          </w:p>
          <w:p w:rsidR="00F13FD9" w:rsidRDefault="008B7A3C">
            <w:pPr>
              <w:pStyle w:val="TableParagraph"/>
              <w:spacing w:before="79"/>
              <w:ind w:left="326" w:right="35"/>
              <w:rPr>
                <w:sz w:val="14"/>
              </w:rPr>
            </w:pPr>
            <w:r>
              <w:rPr>
                <w:sz w:val="14"/>
              </w:rPr>
              <w:t>3,44</w:t>
            </w:r>
          </w:p>
          <w:p w:rsidR="00F13FD9" w:rsidRDefault="008B7A3C">
            <w:pPr>
              <w:pStyle w:val="TableParagraph"/>
              <w:spacing w:before="77"/>
              <w:ind w:left="326" w:right="35"/>
              <w:rPr>
                <w:sz w:val="14"/>
              </w:rPr>
            </w:pPr>
            <w:r>
              <w:rPr>
                <w:sz w:val="14"/>
              </w:rPr>
              <w:t>3,44</w:t>
            </w:r>
          </w:p>
          <w:p w:rsidR="00F13FD9" w:rsidRDefault="008B7A3C">
            <w:pPr>
              <w:pStyle w:val="TableParagraph"/>
              <w:spacing w:before="77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25,77</w:t>
            </w:r>
          </w:p>
          <w:p w:rsidR="00F13FD9" w:rsidRDefault="008B7A3C">
            <w:pPr>
              <w:pStyle w:val="TableParagraph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11,43</w:t>
            </w:r>
          </w:p>
          <w:p w:rsidR="00F13FD9" w:rsidRDefault="008B7A3C">
            <w:pPr>
              <w:pStyle w:val="TableParagraph"/>
              <w:spacing w:before="77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12,45</w:t>
            </w:r>
          </w:p>
          <w:p w:rsidR="00F13FD9" w:rsidRDefault="008B7A3C">
            <w:pPr>
              <w:pStyle w:val="TableParagraph"/>
              <w:spacing w:before="79"/>
              <w:ind w:left="326" w:right="35"/>
              <w:rPr>
                <w:sz w:val="14"/>
              </w:rPr>
            </w:pPr>
            <w:r>
              <w:rPr>
                <w:sz w:val="14"/>
              </w:rPr>
              <w:t>1,20</w:t>
            </w:r>
          </w:p>
          <w:p w:rsidR="00F13FD9" w:rsidRDefault="008B7A3C">
            <w:pPr>
              <w:pStyle w:val="TableParagraph"/>
              <w:ind w:left="326" w:right="35"/>
              <w:rPr>
                <w:sz w:val="14"/>
              </w:rPr>
            </w:pPr>
            <w:r>
              <w:rPr>
                <w:sz w:val="14"/>
              </w:rPr>
              <w:t>0,31</w:t>
            </w:r>
          </w:p>
          <w:p w:rsidR="00F13FD9" w:rsidRDefault="008B7A3C">
            <w:pPr>
              <w:pStyle w:val="TableParagraph"/>
              <w:spacing w:before="77"/>
              <w:ind w:left="326" w:right="35"/>
              <w:rPr>
                <w:sz w:val="14"/>
              </w:rPr>
            </w:pPr>
            <w:r>
              <w:rPr>
                <w:sz w:val="14"/>
              </w:rPr>
              <w:t>0,39</w:t>
            </w:r>
          </w:p>
          <w:p w:rsidR="00F13FD9" w:rsidRDefault="008B7A3C">
            <w:pPr>
              <w:pStyle w:val="TableParagraph"/>
              <w:spacing w:before="77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23,31</w:t>
            </w:r>
          </w:p>
          <w:p w:rsidR="00F13FD9" w:rsidRDefault="008B7A3C">
            <w:pPr>
              <w:pStyle w:val="TableParagraph"/>
              <w:spacing w:before="79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13,19</w:t>
            </w:r>
          </w:p>
          <w:p w:rsidR="00F13FD9" w:rsidRDefault="008B7A3C">
            <w:pPr>
              <w:pStyle w:val="TableParagraph"/>
              <w:ind w:left="326" w:right="35"/>
              <w:rPr>
                <w:sz w:val="14"/>
              </w:rPr>
            </w:pPr>
            <w:r>
              <w:rPr>
                <w:sz w:val="14"/>
              </w:rPr>
              <w:t>0,88</w:t>
            </w:r>
          </w:p>
          <w:p w:rsidR="00F13FD9" w:rsidRDefault="008B7A3C">
            <w:pPr>
              <w:pStyle w:val="TableParagraph"/>
              <w:spacing w:before="77"/>
              <w:ind w:left="326" w:right="35"/>
              <w:rPr>
                <w:sz w:val="14"/>
              </w:rPr>
            </w:pPr>
            <w:r>
              <w:rPr>
                <w:sz w:val="14"/>
              </w:rPr>
              <w:t>0,48</w:t>
            </w:r>
          </w:p>
          <w:p w:rsidR="00F13FD9" w:rsidRDefault="008B7A3C">
            <w:pPr>
              <w:pStyle w:val="TableParagraph"/>
              <w:spacing w:before="77"/>
              <w:ind w:left="326" w:right="35"/>
              <w:rPr>
                <w:sz w:val="14"/>
              </w:rPr>
            </w:pPr>
            <w:r>
              <w:rPr>
                <w:sz w:val="14"/>
              </w:rPr>
              <w:t>8,15</w:t>
            </w:r>
          </w:p>
          <w:p w:rsidR="00F13FD9" w:rsidRDefault="008B7A3C">
            <w:pPr>
              <w:pStyle w:val="TableParagraph"/>
              <w:ind w:left="326" w:right="35"/>
              <w:rPr>
                <w:sz w:val="14"/>
              </w:rPr>
            </w:pPr>
            <w:r>
              <w:rPr>
                <w:sz w:val="14"/>
              </w:rPr>
              <w:t>0,61</w:t>
            </w:r>
          </w:p>
          <w:p w:rsidR="00F13FD9" w:rsidRDefault="008B7A3C">
            <w:pPr>
              <w:pStyle w:val="TableParagraph"/>
              <w:spacing w:before="79"/>
              <w:ind w:left="326" w:right="35"/>
              <w:rPr>
                <w:sz w:val="14"/>
              </w:rPr>
            </w:pPr>
            <w:r>
              <w:rPr>
                <w:sz w:val="14"/>
              </w:rPr>
              <w:t>2,26</w:t>
            </w:r>
          </w:p>
          <w:p w:rsidR="00F13FD9" w:rsidRDefault="008B7A3C">
            <w:pPr>
              <w:pStyle w:val="TableParagraph"/>
              <w:spacing w:before="77"/>
              <w:ind w:left="326" w:right="3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13FD9" w:rsidRDefault="008B7A3C">
            <w:pPr>
              <w:pStyle w:val="TableParagraph"/>
              <w:ind w:left="326" w:right="35"/>
              <w:rPr>
                <w:sz w:val="14"/>
              </w:rPr>
            </w:pPr>
            <w:r>
              <w:rPr>
                <w:sz w:val="14"/>
              </w:rPr>
              <w:t>2,26</w:t>
            </w:r>
          </w:p>
          <w:p w:rsidR="00F13FD9" w:rsidRDefault="008B7A3C">
            <w:pPr>
              <w:pStyle w:val="TableParagraph"/>
              <w:spacing w:before="77"/>
              <w:ind w:left="326" w:right="35"/>
              <w:rPr>
                <w:sz w:val="14"/>
              </w:rPr>
            </w:pPr>
            <w:r>
              <w:rPr>
                <w:sz w:val="14"/>
              </w:rPr>
              <w:t>0,84</w:t>
            </w:r>
          </w:p>
          <w:p w:rsidR="00F13FD9" w:rsidRDefault="008B7A3C">
            <w:pPr>
              <w:pStyle w:val="TableParagraph"/>
              <w:spacing w:before="77"/>
              <w:ind w:left="326" w:right="35"/>
              <w:rPr>
                <w:sz w:val="14"/>
              </w:rPr>
            </w:pPr>
            <w:r>
              <w:rPr>
                <w:sz w:val="14"/>
              </w:rPr>
              <w:t>0,84</w:t>
            </w:r>
          </w:p>
          <w:p w:rsidR="00F13FD9" w:rsidRDefault="008B7A3C">
            <w:pPr>
              <w:pStyle w:val="TableParagraph"/>
              <w:spacing w:before="79"/>
              <w:ind w:left="326" w:right="35"/>
              <w:rPr>
                <w:sz w:val="14"/>
              </w:rPr>
            </w:pPr>
            <w:r>
              <w:rPr>
                <w:sz w:val="14"/>
              </w:rPr>
              <w:t>1,82</w:t>
            </w:r>
          </w:p>
          <w:p w:rsidR="00F13FD9" w:rsidRDefault="008B7A3C">
            <w:pPr>
              <w:pStyle w:val="TableParagraph"/>
              <w:ind w:left="326" w:right="35"/>
              <w:rPr>
                <w:sz w:val="14"/>
              </w:rPr>
            </w:pPr>
            <w:r>
              <w:rPr>
                <w:sz w:val="14"/>
              </w:rPr>
              <w:t>0,16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3FD9" w:rsidRDefault="008B7A3C">
            <w:pPr>
              <w:pStyle w:val="TableParagraph"/>
              <w:spacing w:before="10"/>
              <w:ind w:left="265" w:right="9"/>
              <w:rPr>
                <w:b/>
                <w:sz w:val="14"/>
              </w:rPr>
            </w:pPr>
            <w:r>
              <w:rPr>
                <w:b/>
                <w:sz w:val="14"/>
              </w:rPr>
              <w:t>4.620.394,15</w:t>
            </w:r>
          </w:p>
          <w:p w:rsidR="00F13FD9" w:rsidRDefault="008B7A3C">
            <w:pPr>
              <w:pStyle w:val="TableParagraph"/>
              <w:spacing w:before="74"/>
              <w:ind w:left="441" w:right="9"/>
              <w:rPr>
                <w:sz w:val="14"/>
              </w:rPr>
            </w:pPr>
            <w:r>
              <w:rPr>
                <w:sz w:val="14"/>
              </w:rPr>
              <w:t>92.087,06</w:t>
            </w:r>
          </w:p>
          <w:p w:rsidR="00F13FD9" w:rsidRDefault="008B7A3C">
            <w:pPr>
              <w:pStyle w:val="TableParagraph"/>
              <w:spacing w:before="77"/>
              <w:ind w:left="441" w:right="9"/>
              <w:rPr>
                <w:sz w:val="14"/>
              </w:rPr>
            </w:pPr>
            <w:r>
              <w:rPr>
                <w:sz w:val="14"/>
              </w:rPr>
              <w:t>92.087,06</w:t>
            </w:r>
          </w:p>
          <w:p w:rsidR="00F13FD9" w:rsidRDefault="008B7A3C">
            <w:pPr>
              <w:pStyle w:val="TableParagraph"/>
              <w:spacing w:before="79"/>
              <w:ind w:left="371" w:right="9"/>
              <w:rPr>
                <w:sz w:val="14"/>
              </w:rPr>
            </w:pPr>
            <w:r>
              <w:rPr>
                <w:sz w:val="14"/>
              </w:rPr>
              <w:t>563.683,35</w:t>
            </w:r>
          </w:p>
          <w:p w:rsidR="00F13FD9" w:rsidRDefault="008B7A3C">
            <w:pPr>
              <w:pStyle w:val="TableParagraph"/>
              <w:spacing w:before="77"/>
              <w:ind w:left="371" w:right="9"/>
              <w:rPr>
                <w:sz w:val="14"/>
              </w:rPr>
            </w:pPr>
            <w:r>
              <w:rPr>
                <w:sz w:val="14"/>
              </w:rPr>
              <w:t>270.333,74</w:t>
            </w:r>
          </w:p>
          <w:p w:rsidR="00F13FD9" w:rsidRDefault="008B7A3C">
            <w:pPr>
              <w:pStyle w:val="TableParagraph"/>
              <w:ind w:left="371" w:right="9"/>
              <w:rPr>
                <w:sz w:val="14"/>
              </w:rPr>
            </w:pPr>
            <w:r>
              <w:rPr>
                <w:sz w:val="14"/>
              </w:rPr>
              <w:t>254.794,15</w:t>
            </w:r>
          </w:p>
          <w:p w:rsidR="00F13FD9" w:rsidRDefault="008B7A3C">
            <w:pPr>
              <w:pStyle w:val="TableParagraph"/>
              <w:spacing w:before="77"/>
              <w:ind w:left="441" w:right="9"/>
              <w:rPr>
                <w:sz w:val="14"/>
              </w:rPr>
            </w:pPr>
            <w:r>
              <w:rPr>
                <w:sz w:val="14"/>
              </w:rPr>
              <w:t>15.394,71</w:t>
            </w:r>
          </w:p>
          <w:p w:rsidR="00F13FD9" w:rsidRDefault="008B7A3C">
            <w:pPr>
              <w:pStyle w:val="TableParagraph"/>
              <w:spacing w:before="79"/>
              <w:ind w:left="441" w:right="9"/>
              <w:rPr>
                <w:sz w:val="14"/>
              </w:rPr>
            </w:pPr>
            <w:r>
              <w:rPr>
                <w:sz w:val="14"/>
              </w:rPr>
              <w:t>22.660,75</w:t>
            </w:r>
          </w:p>
          <w:p w:rsidR="00F13FD9" w:rsidRDefault="008B7A3C">
            <w:pPr>
              <w:pStyle w:val="TableParagraph"/>
              <w:spacing w:before="77"/>
              <w:ind w:left="616" w:right="9"/>
              <w:rPr>
                <w:sz w:val="14"/>
              </w:rPr>
            </w:pPr>
            <w:r>
              <w:rPr>
                <w:sz w:val="14"/>
              </w:rPr>
              <w:t>500,00</w:t>
            </w:r>
          </w:p>
          <w:p w:rsidR="00F13FD9" w:rsidRDefault="008B7A3C">
            <w:pPr>
              <w:pStyle w:val="TableParagraph"/>
              <w:ind w:left="441" w:right="9"/>
              <w:rPr>
                <w:sz w:val="14"/>
              </w:rPr>
            </w:pPr>
            <w:r>
              <w:rPr>
                <w:sz w:val="14"/>
              </w:rPr>
              <w:t>80.871,87</w:t>
            </w:r>
          </w:p>
          <w:p w:rsidR="00F13FD9" w:rsidRDefault="008B7A3C">
            <w:pPr>
              <w:pStyle w:val="TableParagraph"/>
              <w:spacing w:before="77"/>
              <w:ind w:left="441" w:right="9"/>
              <w:rPr>
                <w:sz w:val="14"/>
              </w:rPr>
            </w:pPr>
            <w:r>
              <w:rPr>
                <w:sz w:val="14"/>
              </w:rPr>
              <w:t>19.037,48</w:t>
            </w:r>
          </w:p>
          <w:p w:rsidR="00F13FD9" w:rsidRDefault="008B7A3C">
            <w:pPr>
              <w:pStyle w:val="TableParagraph"/>
              <w:ind w:left="441" w:right="9"/>
              <w:rPr>
                <w:sz w:val="14"/>
              </w:rPr>
            </w:pPr>
            <w:r>
              <w:rPr>
                <w:sz w:val="14"/>
              </w:rPr>
              <w:t>61.834,39</w:t>
            </w:r>
          </w:p>
          <w:p w:rsidR="00F13FD9" w:rsidRDefault="008B7A3C">
            <w:pPr>
              <w:pStyle w:val="TableParagraph"/>
              <w:spacing w:before="79"/>
              <w:ind w:left="371" w:right="9"/>
              <w:rPr>
                <w:sz w:val="14"/>
              </w:rPr>
            </w:pPr>
            <w:r>
              <w:rPr>
                <w:sz w:val="14"/>
              </w:rPr>
              <w:t>232.974,81</w:t>
            </w:r>
          </w:p>
          <w:p w:rsidR="00F13FD9" w:rsidRDefault="008B7A3C">
            <w:pPr>
              <w:pStyle w:val="TableParagraph"/>
              <w:spacing w:before="77"/>
              <w:ind w:left="371" w:right="9"/>
              <w:rPr>
                <w:sz w:val="14"/>
              </w:rPr>
            </w:pPr>
            <w:r>
              <w:rPr>
                <w:sz w:val="14"/>
              </w:rPr>
              <w:t>232.974,81</w:t>
            </w:r>
          </w:p>
          <w:p w:rsidR="00F13FD9" w:rsidRDefault="008B7A3C">
            <w:pPr>
              <w:pStyle w:val="TableParagraph"/>
              <w:spacing w:before="77"/>
              <w:ind w:left="265" w:right="9"/>
              <w:rPr>
                <w:sz w:val="14"/>
              </w:rPr>
            </w:pPr>
            <w:r>
              <w:rPr>
                <w:sz w:val="14"/>
              </w:rPr>
              <w:t>1.209.217,25</w:t>
            </w:r>
          </w:p>
          <w:p w:rsidR="00F13FD9" w:rsidRDefault="008B7A3C">
            <w:pPr>
              <w:pStyle w:val="TableParagraph"/>
              <w:ind w:left="371" w:right="9"/>
              <w:rPr>
                <w:sz w:val="14"/>
              </w:rPr>
            </w:pPr>
            <w:r>
              <w:rPr>
                <w:sz w:val="14"/>
              </w:rPr>
              <w:t>149.957,08</w:t>
            </w:r>
          </w:p>
          <w:p w:rsidR="00F13FD9" w:rsidRDefault="008B7A3C">
            <w:pPr>
              <w:pStyle w:val="TableParagraph"/>
              <w:spacing w:before="77"/>
              <w:ind w:left="371" w:right="9"/>
              <w:rPr>
                <w:sz w:val="14"/>
              </w:rPr>
            </w:pPr>
            <w:r>
              <w:rPr>
                <w:sz w:val="14"/>
              </w:rPr>
              <w:t>913.021,68</w:t>
            </w:r>
          </w:p>
          <w:p w:rsidR="00F13FD9" w:rsidRDefault="008B7A3C">
            <w:pPr>
              <w:pStyle w:val="TableParagraph"/>
              <w:spacing w:before="79"/>
              <w:ind w:left="441" w:right="9"/>
              <w:rPr>
                <w:sz w:val="14"/>
              </w:rPr>
            </w:pPr>
            <w:r>
              <w:rPr>
                <w:sz w:val="14"/>
              </w:rPr>
              <w:t>95.932,51</w:t>
            </w:r>
          </w:p>
          <w:p w:rsidR="00F13FD9" w:rsidRDefault="008B7A3C">
            <w:pPr>
              <w:pStyle w:val="TableParagraph"/>
              <w:ind w:left="441" w:right="9"/>
              <w:rPr>
                <w:sz w:val="14"/>
              </w:rPr>
            </w:pPr>
            <w:r>
              <w:rPr>
                <w:sz w:val="14"/>
              </w:rPr>
              <w:t>15.431,00</w:t>
            </w:r>
          </w:p>
          <w:p w:rsidR="00F13FD9" w:rsidRDefault="008B7A3C">
            <w:pPr>
              <w:pStyle w:val="TableParagraph"/>
              <w:spacing w:before="77"/>
              <w:ind w:left="441" w:right="9"/>
              <w:rPr>
                <w:sz w:val="14"/>
              </w:rPr>
            </w:pPr>
            <w:r>
              <w:rPr>
                <w:sz w:val="14"/>
              </w:rPr>
              <w:t>34.874,98</w:t>
            </w:r>
          </w:p>
          <w:p w:rsidR="00F13FD9" w:rsidRDefault="008B7A3C">
            <w:pPr>
              <w:pStyle w:val="TableParagraph"/>
              <w:spacing w:before="77"/>
              <w:ind w:left="371" w:right="9"/>
              <w:rPr>
                <w:sz w:val="14"/>
              </w:rPr>
            </w:pPr>
            <w:r>
              <w:rPr>
                <w:sz w:val="14"/>
              </w:rPr>
              <w:t>411.133,28</w:t>
            </w:r>
          </w:p>
          <w:p w:rsidR="00F13FD9" w:rsidRDefault="008B7A3C">
            <w:pPr>
              <w:pStyle w:val="TableParagraph"/>
              <w:spacing w:before="79"/>
              <w:ind w:left="371" w:right="9"/>
              <w:rPr>
                <w:sz w:val="14"/>
              </w:rPr>
            </w:pPr>
            <w:r>
              <w:rPr>
                <w:sz w:val="14"/>
              </w:rPr>
              <w:t>189.144,38</w:t>
            </w:r>
          </w:p>
          <w:p w:rsidR="00F13FD9" w:rsidRDefault="008B7A3C">
            <w:pPr>
              <w:pStyle w:val="TableParagraph"/>
              <w:ind w:left="510" w:right="9"/>
              <w:rPr>
                <w:sz w:val="14"/>
              </w:rPr>
            </w:pPr>
            <w:r>
              <w:rPr>
                <w:sz w:val="14"/>
              </w:rPr>
              <w:t>6.806,97</w:t>
            </w:r>
          </w:p>
          <w:p w:rsidR="00F13FD9" w:rsidRDefault="008B7A3C">
            <w:pPr>
              <w:pStyle w:val="TableParagraph"/>
              <w:spacing w:before="77"/>
              <w:ind w:left="441" w:right="9"/>
              <w:rPr>
                <w:sz w:val="14"/>
              </w:rPr>
            </w:pPr>
            <w:r>
              <w:rPr>
                <w:sz w:val="14"/>
              </w:rPr>
              <w:t>19.080,26</w:t>
            </w:r>
          </w:p>
          <w:p w:rsidR="00F13FD9" w:rsidRDefault="008B7A3C">
            <w:pPr>
              <w:pStyle w:val="TableParagraph"/>
              <w:spacing w:before="77"/>
              <w:ind w:left="371" w:right="9"/>
              <w:rPr>
                <w:sz w:val="14"/>
              </w:rPr>
            </w:pPr>
            <w:r>
              <w:rPr>
                <w:sz w:val="14"/>
              </w:rPr>
              <w:t>170.580,90</w:t>
            </w:r>
          </w:p>
          <w:p w:rsidR="00F13FD9" w:rsidRDefault="008B7A3C">
            <w:pPr>
              <w:pStyle w:val="TableParagraph"/>
              <w:ind w:left="441" w:right="9"/>
              <w:rPr>
                <w:sz w:val="14"/>
              </w:rPr>
            </w:pPr>
            <w:r>
              <w:rPr>
                <w:sz w:val="14"/>
              </w:rPr>
              <w:t>25.520,77</w:t>
            </w:r>
          </w:p>
          <w:p w:rsidR="00F13FD9" w:rsidRDefault="008B7A3C">
            <w:pPr>
              <w:pStyle w:val="TableParagraph"/>
              <w:spacing w:before="79"/>
              <w:ind w:left="441" w:right="9"/>
              <w:rPr>
                <w:sz w:val="14"/>
              </w:rPr>
            </w:pPr>
            <w:r>
              <w:rPr>
                <w:sz w:val="14"/>
              </w:rPr>
              <w:t>83.012,54</w:t>
            </w:r>
          </w:p>
          <w:p w:rsidR="00F13FD9" w:rsidRDefault="008B7A3C">
            <w:pPr>
              <w:pStyle w:val="TableParagraph"/>
              <w:spacing w:before="77"/>
              <w:ind w:left="616" w:right="9"/>
              <w:rPr>
                <w:sz w:val="14"/>
              </w:rPr>
            </w:pPr>
            <w:r>
              <w:rPr>
                <w:sz w:val="14"/>
              </w:rPr>
              <w:t>100,00</w:t>
            </w:r>
          </w:p>
          <w:p w:rsidR="00F13FD9" w:rsidRDefault="008B7A3C">
            <w:pPr>
              <w:pStyle w:val="TableParagraph"/>
              <w:ind w:left="441" w:right="9"/>
              <w:rPr>
                <w:sz w:val="14"/>
              </w:rPr>
            </w:pPr>
            <w:r>
              <w:rPr>
                <w:sz w:val="14"/>
              </w:rPr>
              <w:t>82.912,54</w:t>
            </w:r>
          </w:p>
          <w:p w:rsidR="00F13FD9" w:rsidRDefault="008B7A3C">
            <w:pPr>
              <w:pStyle w:val="TableParagraph"/>
              <w:spacing w:before="77"/>
              <w:ind w:left="441" w:right="9"/>
              <w:rPr>
                <w:sz w:val="14"/>
              </w:rPr>
            </w:pPr>
            <w:r>
              <w:rPr>
                <w:sz w:val="14"/>
              </w:rPr>
              <w:t>25.365,46</w:t>
            </w:r>
          </w:p>
          <w:p w:rsidR="00F13FD9" w:rsidRDefault="008B7A3C">
            <w:pPr>
              <w:pStyle w:val="TableParagraph"/>
              <w:spacing w:before="77"/>
              <w:ind w:left="441" w:right="9"/>
              <w:rPr>
                <w:sz w:val="14"/>
              </w:rPr>
            </w:pPr>
            <w:r>
              <w:rPr>
                <w:sz w:val="14"/>
              </w:rPr>
              <w:t>25.365,46</w:t>
            </w:r>
          </w:p>
          <w:p w:rsidR="00F13FD9" w:rsidRDefault="008B7A3C">
            <w:pPr>
              <w:pStyle w:val="TableParagraph"/>
              <w:spacing w:before="79"/>
              <w:ind w:left="371" w:right="9"/>
              <w:rPr>
                <w:sz w:val="14"/>
              </w:rPr>
            </w:pPr>
            <w:r>
              <w:rPr>
                <w:sz w:val="14"/>
              </w:rPr>
              <w:t>141.936,04</w:t>
            </w:r>
          </w:p>
          <w:p w:rsidR="00F13FD9" w:rsidRDefault="008B7A3C">
            <w:pPr>
              <w:pStyle w:val="TableParagraph"/>
              <w:ind w:left="441" w:right="9"/>
              <w:rPr>
                <w:sz w:val="14"/>
              </w:rPr>
            </w:pPr>
            <w:r>
              <w:rPr>
                <w:sz w:val="14"/>
              </w:rPr>
              <w:t>92.451,00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F13FD9" w:rsidRDefault="008B7A3C">
            <w:pPr>
              <w:pStyle w:val="TableParagraph"/>
              <w:spacing w:before="10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1.292.607,93</w:t>
            </w:r>
          </w:p>
          <w:p w:rsidR="00F13FD9" w:rsidRDefault="008B7A3C">
            <w:pPr>
              <w:pStyle w:val="TableParagraph"/>
              <w:spacing w:before="74"/>
              <w:ind w:right="4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7"/>
              <w:ind w:right="4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9"/>
              <w:ind w:right="4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10.207,50</w:t>
            </w:r>
          </w:p>
          <w:p w:rsidR="00F13FD9" w:rsidRDefault="008B7A3C">
            <w:pPr>
              <w:pStyle w:val="TableParagraph"/>
              <w:spacing w:before="77"/>
              <w:ind w:right="4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2.107,50</w:t>
            </w:r>
          </w:p>
          <w:p w:rsidR="00F13FD9" w:rsidRDefault="008B7A3C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8.100,00</w:t>
            </w:r>
          </w:p>
          <w:p w:rsidR="00F13FD9" w:rsidRDefault="008B7A3C">
            <w:pPr>
              <w:pStyle w:val="TableParagraph"/>
              <w:spacing w:before="77"/>
              <w:ind w:right="4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9"/>
              <w:ind w:right="4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7"/>
              <w:ind w:right="4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7"/>
              <w:ind w:right="4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9"/>
              <w:ind w:right="4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375,00</w:t>
            </w:r>
          </w:p>
          <w:p w:rsidR="00F13FD9" w:rsidRDefault="008B7A3C">
            <w:pPr>
              <w:pStyle w:val="TableParagraph"/>
              <w:spacing w:before="77"/>
              <w:ind w:right="4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375,00</w:t>
            </w:r>
          </w:p>
          <w:p w:rsidR="00F13FD9" w:rsidRDefault="008B7A3C">
            <w:pPr>
              <w:pStyle w:val="TableParagraph"/>
              <w:spacing w:before="77"/>
              <w:ind w:right="4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191.333,00</w:t>
            </w:r>
          </w:p>
          <w:p w:rsidR="00F13FD9" w:rsidRDefault="008B7A3C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975,00</w:t>
            </w:r>
          </w:p>
          <w:p w:rsidR="00F13FD9" w:rsidRDefault="008B7A3C">
            <w:pPr>
              <w:pStyle w:val="TableParagraph"/>
              <w:spacing w:before="77"/>
              <w:ind w:right="4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190.358,00</w:t>
            </w:r>
          </w:p>
          <w:p w:rsidR="00F13FD9" w:rsidRDefault="008B7A3C">
            <w:pPr>
              <w:pStyle w:val="TableParagraph"/>
              <w:spacing w:before="79"/>
              <w:ind w:right="4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7"/>
              <w:ind w:right="4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7"/>
              <w:ind w:right="4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41.071,27</w:t>
            </w:r>
          </w:p>
          <w:p w:rsidR="00F13FD9" w:rsidRDefault="008B7A3C">
            <w:pPr>
              <w:pStyle w:val="TableParagraph"/>
              <w:spacing w:before="79"/>
              <w:ind w:right="4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39.683,77</w:t>
            </w:r>
          </w:p>
          <w:p w:rsidR="00F13FD9" w:rsidRDefault="008B7A3C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7"/>
              <w:ind w:right="4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7"/>
              <w:ind w:right="4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1.387,50</w:t>
            </w:r>
          </w:p>
          <w:p w:rsidR="00F13FD9" w:rsidRDefault="008B7A3C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9"/>
              <w:ind w:right="4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7"/>
              <w:ind w:right="4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7"/>
              <w:ind w:right="4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7"/>
              <w:ind w:right="4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9"/>
              <w:ind w:right="4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</w:tr>
    </w:tbl>
    <w:p w:rsidR="00F13FD9" w:rsidRDefault="00F13FD9">
      <w:pPr>
        <w:jc w:val="right"/>
        <w:rPr>
          <w:sz w:val="14"/>
        </w:rPr>
        <w:sectPr w:rsidR="00F13FD9">
          <w:headerReference w:type="default" r:id="rId6"/>
          <w:type w:val="continuous"/>
          <w:pgSz w:w="16840" w:h="11900" w:orient="landscape"/>
          <w:pgMar w:top="2240" w:right="440" w:bottom="280" w:left="440" w:header="687" w:footer="720" w:gutter="0"/>
          <w:cols w:space="720"/>
        </w:sectPr>
      </w:pPr>
    </w:p>
    <w:p w:rsidR="00F13FD9" w:rsidRDefault="00F13FD9">
      <w:pPr>
        <w:pStyle w:val="Corpodetexto"/>
        <w:rPr>
          <w:sz w:val="3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1096"/>
        <w:gridCol w:w="1108"/>
        <w:gridCol w:w="1110"/>
        <w:gridCol w:w="1108"/>
        <w:gridCol w:w="659"/>
        <w:gridCol w:w="1110"/>
        <w:gridCol w:w="1108"/>
        <w:gridCol w:w="1110"/>
        <w:gridCol w:w="659"/>
        <w:gridCol w:w="1108"/>
        <w:gridCol w:w="1125"/>
      </w:tblGrid>
      <w:tr w:rsidR="00F13FD9">
        <w:trPr>
          <w:trHeight w:val="425"/>
        </w:trPr>
        <w:tc>
          <w:tcPr>
            <w:tcW w:w="4394" w:type="dxa"/>
            <w:vMerge w:val="restart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13FD9" w:rsidRDefault="00F13FD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F13FD9" w:rsidRDefault="00F13FD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F13FD9" w:rsidRDefault="008B7A3C">
            <w:pPr>
              <w:pStyle w:val="TableParagraph"/>
              <w:spacing w:before="124"/>
              <w:ind w:left="1454"/>
              <w:jc w:val="left"/>
              <w:rPr>
                <w:sz w:val="14"/>
              </w:rPr>
            </w:pPr>
            <w:r>
              <w:rPr>
                <w:sz w:val="14"/>
              </w:rPr>
              <w:t>FUNÇÃO/SUBFUNÇÃO</w:t>
            </w:r>
          </w:p>
        </w:tc>
        <w:tc>
          <w:tcPr>
            <w:tcW w:w="1096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13FD9" w:rsidRDefault="00F13FD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F13FD9" w:rsidRDefault="008B7A3C">
            <w:pPr>
              <w:pStyle w:val="TableParagraph"/>
              <w:spacing w:before="91" w:line="333" w:lineRule="auto"/>
              <w:ind w:left="247" w:hanging="75"/>
              <w:jc w:val="left"/>
              <w:rPr>
                <w:sz w:val="14"/>
              </w:rPr>
            </w:pPr>
            <w:r>
              <w:rPr>
                <w:sz w:val="14"/>
              </w:rPr>
              <w:t>DOTAÇÃO INICIAL</w:t>
            </w:r>
          </w:p>
        </w:tc>
        <w:tc>
          <w:tcPr>
            <w:tcW w:w="1108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13FD9" w:rsidRDefault="00F13FD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F13FD9" w:rsidRDefault="008B7A3C">
            <w:pPr>
              <w:pStyle w:val="TableParagraph"/>
              <w:spacing w:before="91" w:line="333" w:lineRule="auto"/>
              <w:ind w:left="97" w:right="111" w:firstLine="24"/>
              <w:rPr>
                <w:sz w:val="14"/>
              </w:rPr>
            </w:pPr>
            <w:r>
              <w:rPr>
                <w:sz w:val="14"/>
              </w:rPr>
              <w:t xml:space="preserve">DOTAÇÃO </w:t>
            </w:r>
            <w:r>
              <w:rPr>
                <w:w w:val="95"/>
                <w:sz w:val="14"/>
              </w:rPr>
              <w:t>ATUALIZADA</w:t>
            </w:r>
          </w:p>
          <w:p w:rsidR="00F13FD9" w:rsidRDefault="008B7A3C">
            <w:pPr>
              <w:pStyle w:val="TableParagraph"/>
              <w:spacing w:before="0" w:line="148" w:lineRule="exact"/>
              <w:ind w:left="8" w:right="40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287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F13FD9" w:rsidRDefault="00F13FD9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:rsidR="00F13FD9" w:rsidRDefault="008B7A3C">
            <w:pPr>
              <w:pStyle w:val="TableParagraph"/>
              <w:spacing w:before="0"/>
              <w:ind w:left="594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13FD9" w:rsidRDefault="008B7A3C">
            <w:pPr>
              <w:pStyle w:val="TableParagraph"/>
              <w:spacing w:before="115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F13FD9" w:rsidRDefault="00F13FD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F13FD9" w:rsidRDefault="00F13FD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F13FD9" w:rsidRDefault="008B7A3C">
            <w:pPr>
              <w:pStyle w:val="TableParagraph"/>
              <w:spacing w:before="117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(c)=(a-b)</w:t>
            </w:r>
          </w:p>
        </w:tc>
        <w:tc>
          <w:tcPr>
            <w:tcW w:w="287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F13FD9" w:rsidRDefault="00F13FD9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:rsidR="00F13FD9" w:rsidRDefault="008B7A3C">
            <w:pPr>
              <w:pStyle w:val="TableParagraph"/>
              <w:spacing w:before="0"/>
              <w:ind w:left="927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108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13FD9" w:rsidRDefault="008B7A3C">
            <w:pPr>
              <w:pStyle w:val="TableParagraph"/>
              <w:spacing w:before="115"/>
              <w:ind w:left="347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F13FD9" w:rsidRDefault="00F13FD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F13FD9" w:rsidRDefault="00F13FD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F13FD9" w:rsidRDefault="008B7A3C">
            <w:pPr>
              <w:pStyle w:val="TableParagraph"/>
              <w:spacing w:before="117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(e)=(a-d)</w:t>
            </w:r>
          </w:p>
        </w:tc>
        <w:tc>
          <w:tcPr>
            <w:tcW w:w="1125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F13FD9" w:rsidRDefault="008B7A3C">
            <w:pPr>
              <w:pStyle w:val="TableParagraph"/>
              <w:spacing w:before="71"/>
              <w:ind w:left="149" w:right="127" w:firstLine="1"/>
              <w:rPr>
                <w:sz w:val="12"/>
              </w:rPr>
            </w:pPr>
            <w:r>
              <w:rPr>
                <w:sz w:val="12"/>
              </w:rPr>
              <w:t xml:space="preserve">INSCRITAS EM RESTOS A PAGAR NÃO </w:t>
            </w:r>
            <w:r>
              <w:rPr>
                <w:spacing w:val="-1"/>
                <w:sz w:val="12"/>
              </w:rPr>
              <w:t>PROCESSADOS</w:t>
            </w:r>
          </w:p>
          <w:p w:rsidR="00F13FD9" w:rsidRDefault="008B7A3C">
            <w:pPr>
              <w:pStyle w:val="TableParagraph"/>
              <w:spacing w:before="0" w:line="133" w:lineRule="exact"/>
              <w:ind w:left="502" w:right="452"/>
              <w:rPr>
                <w:sz w:val="12"/>
              </w:rPr>
            </w:pPr>
            <w:r>
              <w:rPr>
                <w:sz w:val="12"/>
              </w:rPr>
              <w:t>(f)</w:t>
            </w:r>
          </w:p>
        </w:tc>
      </w:tr>
      <w:tr w:rsidR="00F13FD9">
        <w:trPr>
          <w:trHeight w:val="529"/>
        </w:trPr>
        <w:tc>
          <w:tcPr>
            <w:tcW w:w="4394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13FD9" w:rsidRDefault="00F13FD9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13FD9" w:rsidRDefault="00F13FD9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13FD9" w:rsidRDefault="00F13FD9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13FD9" w:rsidRDefault="008B7A3C">
            <w:pPr>
              <w:pStyle w:val="TableParagraph"/>
              <w:spacing w:before="29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13FD9" w:rsidRDefault="008B7A3C">
            <w:pPr>
              <w:pStyle w:val="TableParagraph"/>
              <w:spacing w:before="29" w:line="357" w:lineRule="auto"/>
              <w:ind w:left="444" w:hanging="298"/>
              <w:jc w:val="left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13FD9" w:rsidRDefault="008B7A3C">
            <w:pPr>
              <w:pStyle w:val="TableParagraph"/>
              <w:spacing w:before="29"/>
              <w:ind w:right="4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F13FD9" w:rsidRDefault="008B7A3C">
            <w:pPr>
              <w:pStyle w:val="TableParagraph"/>
              <w:spacing w:before="79"/>
              <w:ind w:left="17" w:right="34"/>
              <w:rPr>
                <w:sz w:val="14"/>
              </w:rPr>
            </w:pPr>
            <w:r>
              <w:rPr>
                <w:sz w:val="14"/>
              </w:rPr>
              <w:t>(b/total b)</w:t>
            </w: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13FD9" w:rsidRDefault="00F13FD9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13FD9" w:rsidRDefault="008B7A3C">
            <w:pPr>
              <w:pStyle w:val="TableParagraph"/>
              <w:spacing w:before="29"/>
              <w:ind w:left="217"/>
              <w:jc w:val="left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13FD9" w:rsidRDefault="008B7A3C">
            <w:pPr>
              <w:pStyle w:val="TableParagraph"/>
              <w:spacing w:before="29" w:line="357" w:lineRule="auto"/>
              <w:ind w:left="448" w:hanging="312"/>
              <w:jc w:val="left"/>
              <w:rPr>
                <w:sz w:val="14"/>
              </w:rPr>
            </w:pPr>
            <w:r>
              <w:rPr>
                <w:sz w:val="14"/>
              </w:rPr>
              <w:t>Até o Bimestre (d)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13FD9" w:rsidRDefault="008B7A3C">
            <w:pPr>
              <w:pStyle w:val="TableParagraph"/>
              <w:spacing w:before="29"/>
              <w:ind w:left="121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F13FD9" w:rsidRDefault="008B7A3C">
            <w:pPr>
              <w:pStyle w:val="TableParagraph"/>
              <w:spacing w:before="79"/>
              <w:ind w:left="17" w:right="30"/>
              <w:rPr>
                <w:sz w:val="14"/>
              </w:rPr>
            </w:pPr>
            <w:r>
              <w:rPr>
                <w:sz w:val="14"/>
              </w:rPr>
              <w:t>(d/total d)</w:t>
            </w:r>
          </w:p>
        </w:tc>
        <w:tc>
          <w:tcPr>
            <w:tcW w:w="110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13FD9" w:rsidRDefault="00F13FD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F13FD9" w:rsidRDefault="00F13FD9">
            <w:pPr>
              <w:rPr>
                <w:sz w:val="2"/>
                <w:szCs w:val="2"/>
              </w:rPr>
            </w:pPr>
          </w:p>
        </w:tc>
      </w:tr>
      <w:tr w:rsidR="00F13FD9">
        <w:trPr>
          <w:trHeight w:val="6664"/>
        </w:trPr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3FD9" w:rsidRDefault="008B7A3C">
            <w:pPr>
              <w:pStyle w:val="TableParagraph"/>
              <w:spacing w:before="8" w:line="355" w:lineRule="auto"/>
              <w:ind w:left="129" w:right="3177" w:firstLine="74"/>
              <w:jc w:val="left"/>
              <w:rPr>
                <w:sz w:val="14"/>
              </w:rPr>
            </w:pPr>
            <w:r>
              <w:rPr>
                <w:sz w:val="14"/>
              </w:rPr>
              <w:t>Serviços Urbanos Habitação Habitação Urbana Saneamento</w:t>
            </w:r>
          </w:p>
          <w:p w:rsidR="00F13FD9" w:rsidRDefault="008B7A3C">
            <w:pPr>
              <w:pStyle w:val="TableParagraph"/>
              <w:spacing w:before="0" w:line="355" w:lineRule="auto"/>
              <w:ind w:left="129" w:right="2264" w:firstLine="74"/>
              <w:jc w:val="left"/>
              <w:rPr>
                <w:sz w:val="14"/>
              </w:rPr>
            </w:pPr>
            <w:r>
              <w:rPr>
                <w:sz w:val="14"/>
              </w:rPr>
              <w:t>Saneamento Básico Urbano Gestão Ambiental</w:t>
            </w:r>
          </w:p>
          <w:p w:rsidR="00F13FD9" w:rsidRDefault="008B7A3C">
            <w:pPr>
              <w:pStyle w:val="TableParagraph"/>
              <w:spacing w:before="0" w:line="357" w:lineRule="auto"/>
              <w:ind w:left="203" w:right="1766"/>
              <w:jc w:val="left"/>
              <w:rPr>
                <w:sz w:val="14"/>
              </w:rPr>
            </w:pPr>
            <w:r>
              <w:rPr>
                <w:sz w:val="14"/>
              </w:rPr>
              <w:t>Preservação e Conservação Ambiental Controle Ambiental</w:t>
            </w:r>
          </w:p>
          <w:p w:rsidR="00F13FD9" w:rsidRDefault="008B7A3C">
            <w:pPr>
              <w:pStyle w:val="TableParagraph"/>
              <w:spacing w:before="0" w:line="355" w:lineRule="auto"/>
              <w:ind w:left="203" w:right="2813" w:hanging="75"/>
              <w:jc w:val="left"/>
              <w:rPr>
                <w:sz w:val="14"/>
              </w:rPr>
            </w:pPr>
            <w:r>
              <w:rPr>
                <w:sz w:val="14"/>
              </w:rPr>
              <w:t>Agricultura Administração Geral Extensão Rural</w:t>
            </w:r>
          </w:p>
          <w:p w:rsidR="00F13FD9" w:rsidRDefault="008B7A3C">
            <w:pPr>
              <w:pStyle w:val="TableParagraph"/>
              <w:spacing w:before="0" w:line="357" w:lineRule="auto"/>
              <w:ind w:left="129" w:right="1766" w:firstLine="74"/>
              <w:jc w:val="left"/>
              <w:rPr>
                <w:sz w:val="14"/>
              </w:rPr>
            </w:pPr>
            <w:r>
              <w:rPr>
                <w:sz w:val="14"/>
              </w:rPr>
              <w:t>Promoção da Produção Agropecuária Indústria</w:t>
            </w:r>
          </w:p>
          <w:p w:rsidR="00F13FD9" w:rsidRDefault="008B7A3C">
            <w:pPr>
              <w:pStyle w:val="TableParagraph"/>
              <w:spacing w:before="0" w:line="355" w:lineRule="auto"/>
              <w:ind w:left="129" w:right="2742" w:firstLine="74"/>
              <w:jc w:val="left"/>
              <w:rPr>
                <w:sz w:val="14"/>
              </w:rPr>
            </w:pPr>
            <w:r>
              <w:rPr>
                <w:sz w:val="14"/>
              </w:rPr>
              <w:t>Promoção Industrial Comércio e Serviços Promoção Industrial Promoção Comercial Transporte</w:t>
            </w:r>
          </w:p>
          <w:p w:rsidR="00F13FD9" w:rsidRDefault="008B7A3C">
            <w:pPr>
              <w:pStyle w:val="TableParagraph"/>
              <w:spacing w:before="0" w:line="355" w:lineRule="auto"/>
              <w:ind w:left="129" w:right="2780" w:firstLine="74"/>
              <w:jc w:val="left"/>
              <w:rPr>
                <w:sz w:val="14"/>
              </w:rPr>
            </w:pPr>
            <w:r>
              <w:rPr>
                <w:sz w:val="14"/>
              </w:rPr>
              <w:t>Transporte Rodoviário Desporto e Lazer Desporto Comunitário Encargos Especiais Serviço da Dívida Interna Outras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Transferên</w:t>
            </w:r>
            <w:r>
              <w:rPr>
                <w:sz w:val="14"/>
              </w:rPr>
              <w:t>cias</w:t>
            </w:r>
          </w:p>
          <w:p w:rsidR="00F13FD9" w:rsidRDefault="008B7A3C">
            <w:pPr>
              <w:pStyle w:val="TableParagraph"/>
              <w:spacing w:before="0" w:line="355" w:lineRule="auto"/>
              <w:ind w:left="129" w:right="2625" w:firstLine="74"/>
              <w:jc w:val="left"/>
              <w:rPr>
                <w:sz w:val="14"/>
              </w:rPr>
            </w:pPr>
            <w:r>
              <w:rPr>
                <w:sz w:val="14"/>
              </w:rPr>
              <w:t>Outros Encargos Especiais Reserva de Contingência Reserva de Contingência</w:t>
            </w:r>
          </w:p>
          <w:p w:rsidR="00F13FD9" w:rsidRDefault="008B7A3C">
            <w:pPr>
              <w:pStyle w:val="TableParagraph"/>
              <w:spacing w:before="0"/>
              <w:ind w:left="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DESPESAS (INTRA-ORÇAMENTÁRIAS) (II)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3FD9" w:rsidRDefault="008B7A3C">
            <w:pPr>
              <w:pStyle w:val="TableParagraph"/>
              <w:spacing w:before="8"/>
              <w:ind w:left="360" w:right="54"/>
              <w:rPr>
                <w:sz w:val="14"/>
              </w:rPr>
            </w:pPr>
            <w:r>
              <w:rPr>
                <w:sz w:val="14"/>
              </w:rPr>
              <w:t>231.110,75</w:t>
            </w:r>
          </w:p>
          <w:p w:rsidR="00F13FD9" w:rsidRDefault="008B7A3C">
            <w:pPr>
              <w:pStyle w:val="TableParagraph"/>
              <w:ind w:left="605" w:right="54"/>
              <w:rPr>
                <w:sz w:val="14"/>
              </w:rPr>
            </w:pPr>
            <w:r>
              <w:rPr>
                <w:sz w:val="14"/>
              </w:rPr>
              <w:t>500,00</w:t>
            </w:r>
          </w:p>
          <w:p w:rsidR="00F13FD9" w:rsidRDefault="008B7A3C">
            <w:pPr>
              <w:pStyle w:val="TableParagraph"/>
              <w:spacing w:before="77"/>
              <w:ind w:left="605" w:right="54"/>
              <w:rPr>
                <w:sz w:val="14"/>
              </w:rPr>
            </w:pPr>
            <w:r>
              <w:rPr>
                <w:sz w:val="14"/>
              </w:rPr>
              <w:t>500,00</w:t>
            </w:r>
          </w:p>
          <w:p w:rsidR="00F13FD9" w:rsidRDefault="008B7A3C">
            <w:pPr>
              <w:pStyle w:val="TableParagraph"/>
              <w:spacing w:before="79"/>
              <w:ind w:left="429" w:right="53"/>
              <w:rPr>
                <w:sz w:val="14"/>
              </w:rPr>
            </w:pPr>
            <w:r>
              <w:rPr>
                <w:sz w:val="14"/>
              </w:rPr>
              <w:t>69.000,00</w:t>
            </w:r>
          </w:p>
          <w:p w:rsidR="00F13FD9" w:rsidRDefault="008B7A3C">
            <w:pPr>
              <w:pStyle w:val="TableParagraph"/>
              <w:spacing w:before="77"/>
              <w:ind w:left="429" w:right="53"/>
              <w:rPr>
                <w:sz w:val="14"/>
              </w:rPr>
            </w:pPr>
            <w:r>
              <w:rPr>
                <w:sz w:val="14"/>
              </w:rPr>
              <w:t>69.000,00</w:t>
            </w:r>
          </w:p>
          <w:p w:rsidR="00F13FD9" w:rsidRDefault="008B7A3C">
            <w:pPr>
              <w:pStyle w:val="TableParagraph"/>
              <w:ind w:left="360" w:right="54"/>
              <w:rPr>
                <w:sz w:val="14"/>
              </w:rPr>
            </w:pPr>
            <w:r>
              <w:rPr>
                <w:sz w:val="14"/>
              </w:rPr>
              <w:t>173.000,00</w:t>
            </w:r>
          </w:p>
          <w:p w:rsidR="00F13FD9" w:rsidRDefault="008B7A3C">
            <w:pPr>
              <w:pStyle w:val="TableParagraph"/>
              <w:spacing w:before="77"/>
              <w:ind w:left="429" w:right="53"/>
              <w:rPr>
                <w:sz w:val="14"/>
              </w:rPr>
            </w:pPr>
            <w:r>
              <w:rPr>
                <w:sz w:val="14"/>
              </w:rPr>
              <w:t>91.000,00</w:t>
            </w:r>
          </w:p>
          <w:p w:rsidR="00F13FD9" w:rsidRDefault="008B7A3C">
            <w:pPr>
              <w:pStyle w:val="TableParagraph"/>
              <w:spacing w:before="79"/>
              <w:ind w:left="429" w:right="53"/>
              <w:rPr>
                <w:sz w:val="14"/>
              </w:rPr>
            </w:pPr>
            <w:r>
              <w:rPr>
                <w:sz w:val="14"/>
              </w:rPr>
              <w:t>82.000,00</w:t>
            </w:r>
          </w:p>
          <w:p w:rsidR="00F13FD9" w:rsidRDefault="008B7A3C">
            <w:pPr>
              <w:pStyle w:val="TableParagraph"/>
              <w:spacing w:before="77"/>
              <w:ind w:left="360" w:right="54"/>
              <w:rPr>
                <w:sz w:val="14"/>
              </w:rPr>
            </w:pPr>
            <w:r>
              <w:rPr>
                <w:sz w:val="14"/>
              </w:rPr>
              <w:t>940.000,00</w:t>
            </w:r>
          </w:p>
          <w:p w:rsidR="00F13FD9" w:rsidRDefault="008B7A3C">
            <w:pPr>
              <w:pStyle w:val="TableParagraph"/>
              <w:ind w:left="360" w:right="54"/>
              <w:rPr>
                <w:sz w:val="14"/>
              </w:rPr>
            </w:pPr>
            <w:r>
              <w:rPr>
                <w:sz w:val="14"/>
              </w:rPr>
              <w:t>552.000,00</w:t>
            </w:r>
          </w:p>
          <w:p w:rsidR="00F13FD9" w:rsidRDefault="008B7A3C">
            <w:pPr>
              <w:pStyle w:val="TableParagraph"/>
              <w:spacing w:before="77"/>
              <w:ind w:left="429" w:right="53"/>
              <w:rPr>
                <w:sz w:val="14"/>
              </w:rPr>
            </w:pPr>
            <w:r>
              <w:rPr>
                <w:sz w:val="14"/>
              </w:rPr>
              <w:t>60.000,00</w:t>
            </w:r>
          </w:p>
          <w:p w:rsidR="00F13FD9" w:rsidRDefault="008B7A3C">
            <w:pPr>
              <w:pStyle w:val="TableParagraph"/>
              <w:ind w:left="360" w:right="54"/>
              <w:rPr>
                <w:sz w:val="14"/>
              </w:rPr>
            </w:pPr>
            <w:r>
              <w:rPr>
                <w:sz w:val="14"/>
              </w:rPr>
              <w:t>328.000,00</w:t>
            </w:r>
          </w:p>
          <w:p w:rsidR="00F13FD9" w:rsidRDefault="008B7A3C">
            <w:pPr>
              <w:pStyle w:val="TableParagraph"/>
              <w:spacing w:before="79"/>
              <w:ind w:left="502" w:right="57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  <w:p w:rsidR="00F13FD9" w:rsidRDefault="008B7A3C">
            <w:pPr>
              <w:pStyle w:val="TableParagraph"/>
              <w:spacing w:before="77"/>
              <w:ind w:left="502" w:right="57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  <w:p w:rsidR="00F13FD9" w:rsidRDefault="008B7A3C">
            <w:pPr>
              <w:pStyle w:val="TableParagraph"/>
              <w:spacing w:before="77"/>
              <w:ind w:left="429" w:right="53"/>
              <w:rPr>
                <w:sz w:val="14"/>
              </w:rPr>
            </w:pPr>
            <w:r>
              <w:rPr>
                <w:sz w:val="14"/>
              </w:rPr>
              <w:t>40.000,00</w:t>
            </w:r>
          </w:p>
          <w:p w:rsidR="00F13FD9" w:rsidRDefault="008B7A3C">
            <w:pPr>
              <w:pStyle w:val="TableParagraph"/>
              <w:ind w:left="429" w:right="53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  <w:p w:rsidR="00F13FD9" w:rsidRDefault="008B7A3C">
            <w:pPr>
              <w:pStyle w:val="TableParagraph"/>
              <w:spacing w:before="77"/>
              <w:ind w:left="429" w:right="53"/>
              <w:rPr>
                <w:sz w:val="14"/>
              </w:rPr>
            </w:pPr>
            <w:r>
              <w:rPr>
                <w:sz w:val="14"/>
              </w:rPr>
              <w:t>25.000,00</w:t>
            </w:r>
          </w:p>
          <w:p w:rsidR="00F13FD9" w:rsidRDefault="008B7A3C">
            <w:pPr>
              <w:pStyle w:val="TableParagraph"/>
              <w:spacing w:before="79"/>
              <w:ind w:left="360" w:right="54"/>
              <w:rPr>
                <w:sz w:val="14"/>
              </w:rPr>
            </w:pPr>
            <w:r>
              <w:rPr>
                <w:sz w:val="14"/>
              </w:rPr>
              <w:t>623.100,00</w:t>
            </w:r>
          </w:p>
          <w:p w:rsidR="00F13FD9" w:rsidRDefault="008B7A3C">
            <w:pPr>
              <w:pStyle w:val="TableParagraph"/>
              <w:ind w:left="360" w:right="54"/>
              <w:rPr>
                <w:sz w:val="14"/>
              </w:rPr>
            </w:pPr>
            <w:r>
              <w:rPr>
                <w:sz w:val="14"/>
              </w:rPr>
              <w:t>623.100,00</w:t>
            </w:r>
          </w:p>
          <w:p w:rsidR="00F13FD9" w:rsidRDefault="008B7A3C">
            <w:pPr>
              <w:pStyle w:val="TableParagraph"/>
              <w:spacing w:before="77"/>
              <w:ind w:left="429" w:right="53"/>
              <w:rPr>
                <w:sz w:val="14"/>
              </w:rPr>
            </w:pPr>
            <w:r>
              <w:rPr>
                <w:sz w:val="14"/>
              </w:rPr>
              <w:t>21.000,00</w:t>
            </w:r>
          </w:p>
          <w:p w:rsidR="00F13FD9" w:rsidRDefault="008B7A3C">
            <w:pPr>
              <w:pStyle w:val="TableParagraph"/>
              <w:spacing w:before="77"/>
              <w:ind w:left="429" w:right="53"/>
              <w:rPr>
                <w:sz w:val="14"/>
              </w:rPr>
            </w:pPr>
            <w:r>
              <w:rPr>
                <w:sz w:val="14"/>
              </w:rPr>
              <w:t>21.000,00</w:t>
            </w:r>
          </w:p>
          <w:p w:rsidR="00F13FD9" w:rsidRDefault="008B7A3C">
            <w:pPr>
              <w:pStyle w:val="TableParagraph"/>
              <w:spacing w:before="79"/>
              <w:ind w:left="360" w:right="54"/>
              <w:rPr>
                <w:sz w:val="14"/>
              </w:rPr>
            </w:pPr>
            <w:r>
              <w:rPr>
                <w:sz w:val="14"/>
              </w:rPr>
              <w:t>574.383,30</w:t>
            </w:r>
          </w:p>
          <w:p w:rsidR="00F13FD9" w:rsidRDefault="008B7A3C">
            <w:pPr>
              <w:pStyle w:val="TableParagraph"/>
              <w:ind w:left="360" w:right="54"/>
              <w:rPr>
                <w:sz w:val="14"/>
              </w:rPr>
            </w:pPr>
            <w:r>
              <w:rPr>
                <w:sz w:val="14"/>
              </w:rPr>
              <w:t>220.000,00</w:t>
            </w:r>
          </w:p>
          <w:p w:rsidR="00F13FD9" w:rsidRDefault="008B7A3C">
            <w:pPr>
              <w:pStyle w:val="TableParagraph"/>
              <w:spacing w:before="77"/>
              <w:ind w:left="502" w:right="57"/>
              <w:rPr>
                <w:sz w:val="14"/>
              </w:rPr>
            </w:pPr>
            <w:r>
              <w:rPr>
                <w:sz w:val="14"/>
              </w:rPr>
              <w:t>4.083,30</w:t>
            </w:r>
          </w:p>
          <w:p w:rsidR="00F13FD9" w:rsidRDefault="008B7A3C">
            <w:pPr>
              <w:pStyle w:val="TableParagraph"/>
              <w:spacing w:before="77"/>
              <w:ind w:left="360" w:right="54"/>
              <w:rPr>
                <w:sz w:val="14"/>
              </w:rPr>
            </w:pPr>
            <w:r>
              <w:rPr>
                <w:sz w:val="14"/>
              </w:rPr>
              <w:t>350.300,00</w:t>
            </w:r>
          </w:p>
          <w:p w:rsidR="00F13FD9" w:rsidRDefault="008B7A3C">
            <w:pPr>
              <w:pStyle w:val="TableParagraph"/>
              <w:ind w:left="360" w:right="54"/>
              <w:rPr>
                <w:sz w:val="14"/>
              </w:rPr>
            </w:pPr>
            <w:r>
              <w:rPr>
                <w:sz w:val="14"/>
              </w:rPr>
              <w:t>272.048,42</w:t>
            </w:r>
          </w:p>
          <w:p w:rsidR="00F13FD9" w:rsidRDefault="008B7A3C">
            <w:pPr>
              <w:pStyle w:val="TableParagraph"/>
              <w:spacing w:before="79"/>
              <w:ind w:left="360" w:right="54"/>
              <w:rPr>
                <w:sz w:val="14"/>
              </w:rPr>
            </w:pPr>
            <w:r>
              <w:rPr>
                <w:sz w:val="14"/>
              </w:rPr>
              <w:t>272.048,42</w:t>
            </w:r>
          </w:p>
          <w:p w:rsidR="00F13FD9" w:rsidRDefault="008B7A3C">
            <w:pPr>
              <w:pStyle w:val="TableParagraph"/>
              <w:spacing w:before="79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3FD9" w:rsidRDefault="008B7A3C">
            <w:pPr>
              <w:pStyle w:val="TableParagraph"/>
              <w:spacing w:before="8"/>
              <w:ind w:left="389" w:right="36"/>
              <w:rPr>
                <w:sz w:val="14"/>
              </w:rPr>
            </w:pPr>
            <w:r>
              <w:rPr>
                <w:sz w:val="14"/>
              </w:rPr>
              <w:t>278.676,90</w:t>
            </w:r>
          </w:p>
          <w:p w:rsidR="00F13FD9" w:rsidRDefault="008B7A3C">
            <w:pPr>
              <w:pStyle w:val="TableParagraph"/>
              <w:ind w:left="634" w:right="36"/>
              <w:rPr>
                <w:sz w:val="14"/>
              </w:rPr>
            </w:pPr>
            <w:r>
              <w:rPr>
                <w:sz w:val="14"/>
              </w:rPr>
              <w:t>500,00</w:t>
            </w:r>
          </w:p>
          <w:p w:rsidR="00F13FD9" w:rsidRDefault="008B7A3C">
            <w:pPr>
              <w:pStyle w:val="TableParagraph"/>
              <w:spacing w:before="77"/>
              <w:ind w:left="634" w:right="36"/>
              <w:rPr>
                <w:sz w:val="14"/>
              </w:rPr>
            </w:pPr>
            <w:r>
              <w:rPr>
                <w:sz w:val="14"/>
              </w:rPr>
              <w:t>500,00</w:t>
            </w:r>
          </w:p>
          <w:p w:rsidR="00F13FD9" w:rsidRDefault="008B7A3C">
            <w:pPr>
              <w:pStyle w:val="TableParagraph"/>
              <w:spacing w:before="79"/>
              <w:ind w:left="389" w:right="36"/>
              <w:rPr>
                <w:sz w:val="14"/>
              </w:rPr>
            </w:pPr>
            <w:r>
              <w:rPr>
                <w:sz w:val="14"/>
              </w:rPr>
              <w:t>393.000,00</w:t>
            </w:r>
          </w:p>
          <w:p w:rsidR="00F13FD9" w:rsidRDefault="008B7A3C">
            <w:pPr>
              <w:pStyle w:val="TableParagraph"/>
              <w:spacing w:before="77"/>
              <w:ind w:left="389" w:right="36"/>
              <w:rPr>
                <w:sz w:val="14"/>
              </w:rPr>
            </w:pPr>
            <w:r>
              <w:rPr>
                <w:sz w:val="14"/>
              </w:rPr>
              <w:t>393.000,00</w:t>
            </w:r>
          </w:p>
          <w:p w:rsidR="00F13FD9" w:rsidRDefault="008B7A3C">
            <w:pPr>
              <w:pStyle w:val="TableParagraph"/>
              <w:ind w:left="389" w:right="36"/>
              <w:rPr>
                <w:sz w:val="14"/>
              </w:rPr>
            </w:pPr>
            <w:r>
              <w:rPr>
                <w:sz w:val="14"/>
              </w:rPr>
              <w:t>206.634,79</w:t>
            </w:r>
          </w:p>
          <w:p w:rsidR="00F13FD9" w:rsidRDefault="008B7A3C">
            <w:pPr>
              <w:pStyle w:val="TableParagraph"/>
              <w:spacing w:before="77"/>
              <w:ind w:left="389" w:right="36"/>
              <w:rPr>
                <w:sz w:val="14"/>
              </w:rPr>
            </w:pPr>
            <w:r>
              <w:rPr>
                <w:sz w:val="14"/>
              </w:rPr>
              <w:t>124.634,79</w:t>
            </w:r>
          </w:p>
          <w:p w:rsidR="00F13FD9" w:rsidRDefault="008B7A3C">
            <w:pPr>
              <w:pStyle w:val="TableParagraph"/>
              <w:spacing w:before="79"/>
              <w:ind w:left="463" w:right="40"/>
              <w:rPr>
                <w:sz w:val="14"/>
              </w:rPr>
            </w:pPr>
            <w:r>
              <w:rPr>
                <w:sz w:val="14"/>
              </w:rPr>
              <w:t>82.000,00</w:t>
            </w:r>
          </w:p>
          <w:p w:rsidR="00F13FD9" w:rsidRDefault="008B7A3C">
            <w:pPr>
              <w:pStyle w:val="TableParagraph"/>
              <w:spacing w:before="77"/>
              <w:ind w:left="288" w:right="40"/>
              <w:rPr>
                <w:sz w:val="14"/>
              </w:rPr>
            </w:pPr>
            <w:r>
              <w:rPr>
                <w:sz w:val="14"/>
              </w:rPr>
              <w:t>2.185.051,45</w:t>
            </w:r>
          </w:p>
          <w:p w:rsidR="00F13FD9" w:rsidRDefault="008B7A3C">
            <w:pPr>
              <w:pStyle w:val="TableParagraph"/>
              <w:ind w:left="389" w:right="36"/>
              <w:rPr>
                <w:sz w:val="14"/>
              </w:rPr>
            </w:pPr>
            <w:r>
              <w:rPr>
                <w:sz w:val="14"/>
              </w:rPr>
              <w:t>602.600,00</w:t>
            </w:r>
          </w:p>
          <w:p w:rsidR="00F13FD9" w:rsidRDefault="008B7A3C">
            <w:pPr>
              <w:pStyle w:val="TableParagraph"/>
              <w:spacing w:before="77"/>
              <w:ind w:left="463" w:right="40"/>
              <w:rPr>
                <w:sz w:val="14"/>
              </w:rPr>
            </w:pPr>
            <w:r>
              <w:rPr>
                <w:sz w:val="14"/>
              </w:rPr>
              <w:t>60.000,00</w:t>
            </w:r>
          </w:p>
          <w:p w:rsidR="00F13FD9" w:rsidRDefault="008B7A3C">
            <w:pPr>
              <w:pStyle w:val="TableParagraph"/>
              <w:ind w:left="288" w:right="40"/>
              <w:rPr>
                <w:sz w:val="14"/>
              </w:rPr>
            </w:pPr>
            <w:r>
              <w:rPr>
                <w:sz w:val="14"/>
              </w:rPr>
              <w:t>1.522.451,45</w:t>
            </w:r>
          </w:p>
          <w:p w:rsidR="00F13FD9" w:rsidRDefault="008B7A3C">
            <w:pPr>
              <w:pStyle w:val="TableParagraph"/>
              <w:spacing w:before="79"/>
              <w:ind w:left="532" w:right="40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  <w:p w:rsidR="00F13FD9" w:rsidRDefault="008B7A3C">
            <w:pPr>
              <w:pStyle w:val="TableParagraph"/>
              <w:spacing w:before="77"/>
              <w:ind w:left="532" w:right="40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  <w:p w:rsidR="00F13FD9" w:rsidRDefault="008B7A3C">
            <w:pPr>
              <w:pStyle w:val="TableParagraph"/>
              <w:spacing w:before="77"/>
              <w:ind w:left="463" w:right="40"/>
              <w:rPr>
                <w:sz w:val="14"/>
              </w:rPr>
            </w:pPr>
            <w:r>
              <w:rPr>
                <w:sz w:val="14"/>
              </w:rPr>
              <w:t>20.550,00</w:t>
            </w:r>
          </w:p>
          <w:p w:rsidR="00F13FD9" w:rsidRDefault="008B7A3C">
            <w:pPr>
              <w:pStyle w:val="TableParagraph"/>
              <w:ind w:left="532" w:right="40"/>
              <w:rPr>
                <w:sz w:val="14"/>
              </w:rPr>
            </w:pPr>
            <w:r>
              <w:rPr>
                <w:sz w:val="14"/>
              </w:rPr>
              <w:t>2.550,00</w:t>
            </w:r>
          </w:p>
          <w:p w:rsidR="00F13FD9" w:rsidRDefault="008B7A3C">
            <w:pPr>
              <w:pStyle w:val="TableParagraph"/>
              <w:spacing w:before="77"/>
              <w:ind w:left="463" w:right="40"/>
              <w:rPr>
                <w:sz w:val="14"/>
              </w:rPr>
            </w:pPr>
            <w:r>
              <w:rPr>
                <w:sz w:val="14"/>
              </w:rPr>
              <w:t>18.000,00</w:t>
            </w:r>
          </w:p>
          <w:p w:rsidR="00F13FD9" w:rsidRDefault="008B7A3C">
            <w:pPr>
              <w:pStyle w:val="TableParagraph"/>
              <w:spacing w:before="79"/>
              <w:ind w:left="288" w:right="40"/>
              <w:rPr>
                <w:sz w:val="14"/>
              </w:rPr>
            </w:pPr>
            <w:r>
              <w:rPr>
                <w:sz w:val="14"/>
              </w:rPr>
              <w:t>1.036.026,24</w:t>
            </w:r>
          </w:p>
          <w:p w:rsidR="00F13FD9" w:rsidRDefault="008B7A3C">
            <w:pPr>
              <w:pStyle w:val="TableParagraph"/>
              <w:ind w:left="288" w:right="40"/>
              <w:rPr>
                <w:sz w:val="14"/>
              </w:rPr>
            </w:pPr>
            <w:r>
              <w:rPr>
                <w:sz w:val="14"/>
              </w:rPr>
              <w:t>1.036.026,24</w:t>
            </w:r>
          </w:p>
          <w:p w:rsidR="00F13FD9" w:rsidRDefault="008B7A3C">
            <w:pPr>
              <w:pStyle w:val="TableParagraph"/>
              <w:spacing w:before="77"/>
              <w:ind w:left="463" w:right="40"/>
              <w:rPr>
                <w:sz w:val="14"/>
              </w:rPr>
            </w:pPr>
            <w:r>
              <w:rPr>
                <w:sz w:val="14"/>
              </w:rPr>
              <w:t>30.910,50</w:t>
            </w:r>
          </w:p>
          <w:p w:rsidR="00F13FD9" w:rsidRDefault="008B7A3C">
            <w:pPr>
              <w:pStyle w:val="TableParagraph"/>
              <w:spacing w:before="77"/>
              <w:ind w:left="463" w:right="40"/>
              <w:rPr>
                <w:sz w:val="14"/>
              </w:rPr>
            </w:pPr>
            <w:r>
              <w:rPr>
                <w:sz w:val="14"/>
              </w:rPr>
              <w:t>30.910,50</w:t>
            </w:r>
          </w:p>
          <w:p w:rsidR="00F13FD9" w:rsidRDefault="008B7A3C">
            <w:pPr>
              <w:pStyle w:val="TableParagraph"/>
              <w:spacing w:before="79"/>
              <w:ind w:left="389" w:right="36"/>
              <w:rPr>
                <w:sz w:val="14"/>
              </w:rPr>
            </w:pPr>
            <w:r>
              <w:rPr>
                <w:sz w:val="14"/>
              </w:rPr>
              <w:t>645.653,30</w:t>
            </w:r>
          </w:p>
          <w:p w:rsidR="00F13FD9" w:rsidRDefault="008B7A3C">
            <w:pPr>
              <w:pStyle w:val="TableParagraph"/>
              <w:ind w:left="389" w:right="36"/>
              <w:rPr>
                <w:sz w:val="14"/>
              </w:rPr>
            </w:pPr>
            <w:r>
              <w:rPr>
                <w:sz w:val="14"/>
              </w:rPr>
              <w:t>260.612,30</w:t>
            </w:r>
          </w:p>
          <w:p w:rsidR="00F13FD9" w:rsidRDefault="008B7A3C">
            <w:pPr>
              <w:pStyle w:val="TableParagraph"/>
              <w:spacing w:before="77"/>
              <w:ind w:left="532" w:right="40"/>
              <w:rPr>
                <w:sz w:val="14"/>
              </w:rPr>
            </w:pPr>
            <w:r>
              <w:rPr>
                <w:sz w:val="14"/>
              </w:rPr>
              <w:t>2.741,00</w:t>
            </w:r>
          </w:p>
          <w:p w:rsidR="00F13FD9" w:rsidRDefault="008B7A3C">
            <w:pPr>
              <w:pStyle w:val="TableParagraph"/>
              <w:spacing w:before="77"/>
              <w:ind w:left="389" w:right="36"/>
              <w:rPr>
                <w:sz w:val="14"/>
              </w:rPr>
            </w:pPr>
            <w:r>
              <w:rPr>
                <w:sz w:val="14"/>
              </w:rPr>
              <w:t>382.300,00</w:t>
            </w:r>
          </w:p>
          <w:p w:rsidR="00F13FD9" w:rsidRDefault="008B7A3C">
            <w:pPr>
              <w:pStyle w:val="TableParagraph"/>
              <w:ind w:left="463" w:right="40"/>
              <w:rPr>
                <w:sz w:val="14"/>
              </w:rPr>
            </w:pPr>
            <w:r>
              <w:rPr>
                <w:sz w:val="14"/>
              </w:rPr>
              <w:t>21.853,22</w:t>
            </w:r>
          </w:p>
          <w:p w:rsidR="00F13FD9" w:rsidRDefault="008B7A3C">
            <w:pPr>
              <w:pStyle w:val="TableParagraph"/>
              <w:spacing w:before="79"/>
              <w:ind w:left="463" w:right="40"/>
              <w:rPr>
                <w:sz w:val="14"/>
              </w:rPr>
            </w:pPr>
            <w:r>
              <w:rPr>
                <w:sz w:val="14"/>
              </w:rPr>
              <w:t>21.853,22</w:t>
            </w:r>
          </w:p>
          <w:p w:rsidR="00F13FD9" w:rsidRDefault="008B7A3C">
            <w:pPr>
              <w:pStyle w:val="TableParagraph"/>
              <w:spacing w:before="79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3FD9" w:rsidRDefault="008B7A3C">
            <w:pPr>
              <w:pStyle w:val="TableParagraph"/>
              <w:spacing w:before="8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20.804,63</w:t>
            </w:r>
          </w:p>
          <w:p w:rsidR="00F13FD9" w:rsidRDefault="008B7A3C">
            <w:pPr>
              <w:pStyle w:val="TableParagraph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7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9"/>
              <w:ind w:right="58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(7.857,16)</w:t>
            </w:r>
          </w:p>
          <w:p w:rsidR="00F13FD9" w:rsidRDefault="008B7A3C">
            <w:pPr>
              <w:pStyle w:val="TableParagraph"/>
              <w:spacing w:before="77"/>
              <w:ind w:right="58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(7.857,16)</w:t>
            </w:r>
          </w:p>
          <w:p w:rsidR="00F13FD9" w:rsidRDefault="008B7A3C">
            <w:pPr>
              <w:pStyle w:val="TableParagraph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10.797,42</w:t>
            </w:r>
          </w:p>
          <w:p w:rsidR="00F13FD9" w:rsidRDefault="008B7A3C">
            <w:pPr>
              <w:pStyle w:val="TableParagraph"/>
              <w:spacing w:before="77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10.597,42</w:t>
            </w:r>
          </w:p>
          <w:p w:rsidR="00F13FD9" w:rsidRDefault="008B7A3C">
            <w:pPr>
              <w:pStyle w:val="TableParagraph"/>
              <w:spacing w:before="79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200,00</w:t>
            </w:r>
          </w:p>
          <w:p w:rsidR="00F13FD9" w:rsidRDefault="008B7A3C">
            <w:pPr>
              <w:pStyle w:val="TableParagraph"/>
              <w:spacing w:before="77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616.610,28</w:t>
            </w:r>
          </w:p>
          <w:p w:rsidR="00F13FD9" w:rsidRDefault="008B7A3C">
            <w:pPr>
              <w:pStyle w:val="TableParagraph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90.335,98</w:t>
            </w:r>
          </w:p>
          <w:p w:rsidR="00F13FD9" w:rsidRDefault="008B7A3C">
            <w:pPr>
              <w:pStyle w:val="TableParagraph"/>
              <w:spacing w:before="77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526.274,30</w:t>
            </w:r>
          </w:p>
          <w:p w:rsidR="00F13FD9" w:rsidRDefault="008B7A3C">
            <w:pPr>
              <w:pStyle w:val="TableParagraph"/>
              <w:spacing w:before="79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7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7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1.800,00</w:t>
            </w:r>
          </w:p>
          <w:p w:rsidR="00F13FD9" w:rsidRDefault="008B7A3C">
            <w:pPr>
              <w:pStyle w:val="TableParagraph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7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1.800,00</w:t>
            </w:r>
          </w:p>
          <w:p w:rsidR="00F13FD9" w:rsidRDefault="008B7A3C">
            <w:pPr>
              <w:pStyle w:val="TableParagraph"/>
              <w:spacing w:before="79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48.932,86</w:t>
            </w:r>
          </w:p>
          <w:p w:rsidR="00F13FD9" w:rsidRDefault="008B7A3C">
            <w:pPr>
              <w:pStyle w:val="TableParagraph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48.932,86</w:t>
            </w:r>
          </w:p>
          <w:p w:rsidR="00F13FD9" w:rsidRDefault="008B7A3C">
            <w:pPr>
              <w:pStyle w:val="TableParagraph"/>
              <w:spacing w:before="77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7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9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40.970,50</w:t>
            </w:r>
          </w:p>
          <w:p w:rsidR="00F13FD9" w:rsidRDefault="008B7A3C">
            <w:pPr>
              <w:pStyle w:val="TableParagraph"/>
              <w:ind w:right="58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(12.631,57)</w:t>
            </w:r>
          </w:p>
          <w:p w:rsidR="00F13FD9" w:rsidRDefault="008B7A3C">
            <w:pPr>
              <w:pStyle w:val="TableParagraph"/>
              <w:spacing w:before="77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7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53.602,07</w:t>
            </w:r>
          </w:p>
          <w:p w:rsidR="00F13FD9" w:rsidRDefault="008B7A3C">
            <w:pPr>
              <w:pStyle w:val="TableParagraph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9"/>
              <w:ind w:right="5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9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3FD9" w:rsidRDefault="008B7A3C">
            <w:pPr>
              <w:pStyle w:val="TableParagraph"/>
              <w:spacing w:before="8"/>
              <w:ind w:left="420" w:right="5"/>
              <w:rPr>
                <w:sz w:val="14"/>
              </w:rPr>
            </w:pPr>
            <w:r>
              <w:rPr>
                <w:sz w:val="14"/>
              </w:rPr>
              <w:t>229.191,86</w:t>
            </w:r>
          </w:p>
          <w:p w:rsidR="00F13FD9" w:rsidRDefault="008B7A3C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7"/>
              <w:ind w:right="2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9"/>
              <w:ind w:left="420" w:right="5"/>
              <w:rPr>
                <w:sz w:val="14"/>
              </w:rPr>
            </w:pPr>
            <w:r>
              <w:rPr>
                <w:sz w:val="14"/>
              </w:rPr>
              <w:t>336.091,94</w:t>
            </w:r>
          </w:p>
          <w:p w:rsidR="00F13FD9" w:rsidRDefault="008B7A3C">
            <w:pPr>
              <w:pStyle w:val="TableParagraph"/>
              <w:spacing w:before="77"/>
              <w:ind w:left="420" w:right="5"/>
              <w:rPr>
                <w:sz w:val="14"/>
              </w:rPr>
            </w:pPr>
            <w:r>
              <w:rPr>
                <w:sz w:val="14"/>
              </w:rPr>
              <w:t>336.091,94</w:t>
            </w:r>
          </w:p>
          <w:p w:rsidR="00F13FD9" w:rsidRDefault="008B7A3C">
            <w:pPr>
              <w:pStyle w:val="TableParagraph"/>
              <w:ind w:left="420" w:right="5"/>
              <w:rPr>
                <w:sz w:val="14"/>
              </w:rPr>
            </w:pPr>
            <w:r>
              <w:rPr>
                <w:sz w:val="14"/>
              </w:rPr>
              <w:t>185.442,37</w:t>
            </w:r>
          </w:p>
          <w:p w:rsidR="00F13FD9" w:rsidRDefault="008B7A3C">
            <w:pPr>
              <w:pStyle w:val="TableParagraph"/>
              <w:spacing w:before="77"/>
              <w:ind w:left="420" w:right="5"/>
              <w:rPr>
                <w:sz w:val="14"/>
              </w:rPr>
            </w:pPr>
            <w:r>
              <w:rPr>
                <w:sz w:val="14"/>
              </w:rPr>
              <w:t>114.666,65</w:t>
            </w:r>
          </w:p>
          <w:p w:rsidR="00F13FD9" w:rsidRDefault="008B7A3C">
            <w:pPr>
              <w:pStyle w:val="TableParagraph"/>
              <w:spacing w:before="79"/>
              <w:ind w:left="490" w:right="6"/>
              <w:rPr>
                <w:sz w:val="14"/>
              </w:rPr>
            </w:pPr>
            <w:r>
              <w:rPr>
                <w:sz w:val="14"/>
              </w:rPr>
              <w:t>70.775,72</w:t>
            </w:r>
          </w:p>
          <w:p w:rsidR="00F13FD9" w:rsidRDefault="008B7A3C">
            <w:pPr>
              <w:pStyle w:val="TableParagraph"/>
              <w:spacing w:before="77"/>
              <w:ind w:left="315" w:right="6"/>
              <w:rPr>
                <w:sz w:val="14"/>
              </w:rPr>
            </w:pPr>
            <w:r>
              <w:rPr>
                <w:sz w:val="14"/>
              </w:rPr>
              <w:t>1.879.977,42</w:t>
            </w:r>
          </w:p>
          <w:p w:rsidR="00F13FD9" w:rsidRDefault="008B7A3C">
            <w:pPr>
              <w:pStyle w:val="TableParagraph"/>
              <w:ind w:left="420" w:right="5"/>
              <w:rPr>
                <w:sz w:val="14"/>
              </w:rPr>
            </w:pPr>
            <w:r>
              <w:rPr>
                <w:sz w:val="14"/>
              </w:rPr>
              <w:t>513.825,56</w:t>
            </w:r>
          </w:p>
          <w:p w:rsidR="00F13FD9" w:rsidRDefault="008B7A3C">
            <w:pPr>
              <w:pStyle w:val="TableParagraph"/>
              <w:spacing w:before="77"/>
              <w:ind w:left="490" w:right="6"/>
              <w:rPr>
                <w:sz w:val="14"/>
              </w:rPr>
            </w:pPr>
            <w:r>
              <w:rPr>
                <w:sz w:val="14"/>
              </w:rPr>
              <w:t>51.847,92</w:t>
            </w:r>
          </w:p>
          <w:p w:rsidR="00F13FD9" w:rsidRDefault="008B7A3C">
            <w:pPr>
              <w:pStyle w:val="TableParagraph"/>
              <w:ind w:left="315" w:right="6"/>
              <w:rPr>
                <w:sz w:val="14"/>
              </w:rPr>
            </w:pPr>
            <w:r>
              <w:rPr>
                <w:sz w:val="14"/>
              </w:rPr>
              <w:t>1.314.303,94</w:t>
            </w:r>
          </w:p>
          <w:p w:rsidR="00F13FD9" w:rsidRDefault="008B7A3C">
            <w:pPr>
              <w:pStyle w:val="TableParagraph"/>
              <w:spacing w:before="79"/>
              <w:ind w:right="2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7"/>
              <w:ind w:right="2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7"/>
              <w:ind w:left="490" w:right="6"/>
              <w:rPr>
                <w:sz w:val="14"/>
              </w:rPr>
            </w:pPr>
            <w:r>
              <w:rPr>
                <w:sz w:val="14"/>
              </w:rPr>
              <w:t>10.343,99</w:t>
            </w:r>
          </w:p>
          <w:p w:rsidR="00F13FD9" w:rsidRDefault="008B7A3C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7"/>
              <w:ind w:left="490" w:right="6"/>
              <w:rPr>
                <w:sz w:val="14"/>
              </w:rPr>
            </w:pPr>
            <w:r>
              <w:rPr>
                <w:sz w:val="14"/>
              </w:rPr>
              <w:t>10.343,99</w:t>
            </w:r>
          </w:p>
          <w:p w:rsidR="00F13FD9" w:rsidRDefault="008B7A3C">
            <w:pPr>
              <w:pStyle w:val="TableParagraph"/>
              <w:spacing w:before="79"/>
              <w:ind w:left="420" w:right="5"/>
              <w:rPr>
                <w:sz w:val="14"/>
              </w:rPr>
            </w:pPr>
            <w:r>
              <w:rPr>
                <w:sz w:val="14"/>
              </w:rPr>
              <w:t>838.534,16</w:t>
            </w:r>
          </w:p>
          <w:p w:rsidR="00F13FD9" w:rsidRDefault="008B7A3C">
            <w:pPr>
              <w:pStyle w:val="TableParagraph"/>
              <w:ind w:left="420" w:right="5"/>
              <w:rPr>
                <w:sz w:val="14"/>
              </w:rPr>
            </w:pPr>
            <w:r>
              <w:rPr>
                <w:sz w:val="14"/>
              </w:rPr>
              <w:t>838.534,16</w:t>
            </w:r>
          </w:p>
          <w:p w:rsidR="00F13FD9" w:rsidRDefault="008B7A3C">
            <w:pPr>
              <w:pStyle w:val="TableParagraph"/>
              <w:spacing w:before="77"/>
              <w:ind w:left="490" w:right="6"/>
              <w:rPr>
                <w:sz w:val="14"/>
              </w:rPr>
            </w:pPr>
            <w:r>
              <w:rPr>
                <w:sz w:val="14"/>
              </w:rPr>
              <w:t>20.658,15</w:t>
            </w:r>
          </w:p>
          <w:p w:rsidR="00F13FD9" w:rsidRDefault="008B7A3C">
            <w:pPr>
              <w:pStyle w:val="TableParagraph"/>
              <w:spacing w:before="77"/>
              <w:ind w:left="490" w:right="6"/>
              <w:rPr>
                <w:sz w:val="14"/>
              </w:rPr>
            </w:pPr>
            <w:r>
              <w:rPr>
                <w:sz w:val="14"/>
              </w:rPr>
              <w:t>20.658,15</w:t>
            </w:r>
          </w:p>
          <w:p w:rsidR="00F13FD9" w:rsidRDefault="008B7A3C">
            <w:pPr>
              <w:pStyle w:val="TableParagraph"/>
              <w:spacing w:before="79"/>
              <w:ind w:left="420" w:right="5"/>
              <w:rPr>
                <w:sz w:val="14"/>
              </w:rPr>
            </w:pPr>
            <w:r>
              <w:rPr>
                <w:sz w:val="14"/>
              </w:rPr>
              <w:t>539.640,14</w:t>
            </w:r>
          </w:p>
          <w:p w:rsidR="00F13FD9" w:rsidRDefault="008B7A3C">
            <w:pPr>
              <w:pStyle w:val="TableParagraph"/>
              <w:ind w:left="420" w:right="5"/>
              <w:rPr>
                <w:sz w:val="14"/>
              </w:rPr>
            </w:pPr>
            <w:r>
              <w:rPr>
                <w:sz w:val="14"/>
              </w:rPr>
              <w:t>242.809,70</w:t>
            </w:r>
          </w:p>
          <w:p w:rsidR="00F13FD9" w:rsidRDefault="008B7A3C">
            <w:pPr>
              <w:pStyle w:val="TableParagraph"/>
              <w:spacing w:before="77"/>
              <w:ind w:right="2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7"/>
              <w:ind w:left="420" w:right="5"/>
              <w:rPr>
                <w:sz w:val="14"/>
              </w:rPr>
            </w:pPr>
            <w:r>
              <w:rPr>
                <w:sz w:val="14"/>
              </w:rPr>
              <w:t>296.830,44</w:t>
            </w:r>
          </w:p>
          <w:p w:rsidR="00F13FD9" w:rsidRDefault="008B7A3C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9"/>
              <w:ind w:right="2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9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3FD9" w:rsidRDefault="008B7A3C">
            <w:pPr>
              <w:pStyle w:val="TableParagraph"/>
              <w:spacing w:before="8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1,52</w:t>
            </w:r>
          </w:p>
          <w:p w:rsidR="00F13FD9" w:rsidRDefault="008B7A3C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9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2,23</w:t>
            </w:r>
          </w:p>
          <w:p w:rsidR="00F13FD9" w:rsidRDefault="008B7A3C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2,23</w:t>
            </w:r>
          </w:p>
          <w:p w:rsidR="00F13FD9" w:rsidRDefault="008B7A3C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1,23</w:t>
            </w:r>
          </w:p>
          <w:p w:rsidR="00F13FD9" w:rsidRDefault="008B7A3C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0,76</w:t>
            </w:r>
          </w:p>
          <w:p w:rsidR="00F13FD9" w:rsidRDefault="008B7A3C">
            <w:pPr>
              <w:pStyle w:val="TableParagraph"/>
              <w:spacing w:before="79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0,47</w:t>
            </w:r>
          </w:p>
          <w:p w:rsidR="00F13FD9" w:rsidRDefault="008B7A3C">
            <w:pPr>
              <w:pStyle w:val="TableParagraph"/>
              <w:spacing w:before="77"/>
              <w:ind w:left="311"/>
              <w:jc w:val="left"/>
              <w:rPr>
                <w:sz w:val="14"/>
              </w:rPr>
            </w:pPr>
            <w:r>
              <w:rPr>
                <w:sz w:val="14"/>
              </w:rPr>
              <w:t>12,50</w:t>
            </w:r>
          </w:p>
          <w:p w:rsidR="00F13FD9" w:rsidRDefault="008B7A3C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3,42</w:t>
            </w:r>
          </w:p>
          <w:p w:rsidR="00F13FD9" w:rsidRDefault="008B7A3C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0,34</w:t>
            </w:r>
          </w:p>
          <w:p w:rsidR="00F13FD9" w:rsidRDefault="008B7A3C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8,74</w:t>
            </w:r>
          </w:p>
          <w:p w:rsidR="00F13FD9" w:rsidRDefault="008B7A3C">
            <w:pPr>
              <w:pStyle w:val="TableParagraph"/>
              <w:spacing w:before="79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0,07</w:t>
            </w:r>
          </w:p>
          <w:p w:rsidR="00F13FD9" w:rsidRDefault="008B7A3C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0,07</w:t>
            </w:r>
          </w:p>
          <w:p w:rsidR="00F13FD9" w:rsidRDefault="008B7A3C">
            <w:pPr>
              <w:pStyle w:val="TableParagraph"/>
              <w:spacing w:before="79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5,57</w:t>
            </w:r>
          </w:p>
          <w:p w:rsidR="00F13FD9" w:rsidRDefault="008B7A3C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5,57</w:t>
            </w:r>
          </w:p>
          <w:p w:rsidR="00F13FD9" w:rsidRDefault="008B7A3C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0,14</w:t>
            </w:r>
          </w:p>
          <w:p w:rsidR="00F13FD9" w:rsidRDefault="008B7A3C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0,14</w:t>
            </w:r>
          </w:p>
          <w:p w:rsidR="00F13FD9" w:rsidRDefault="008B7A3C">
            <w:pPr>
              <w:pStyle w:val="TableParagraph"/>
              <w:spacing w:before="79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3,59</w:t>
            </w:r>
          </w:p>
          <w:p w:rsidR="00F13FD9" w:rsidRDefault="008B7A3C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1,61</w:t>
            </w:r>
          </w:p>
          <w:p w:rsidR="00F13FD9" w:rsidRDefault="008B7A3C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1,97</w:t>
            </w:r>
          </w:p>
          <w:p w:rsidR="00F13FD9" w:rsidRDefault="008B7A3C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9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9"/>
              <w:ind w:left="3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3FD9" w:rsidRDefault="008B7A3C">
            <w:pPr>
              <w:pStyle w:val="TableParagraph"/>
              <w:spacing w:before="8"/>
              <w:ind w:left="470" w:right="8"/>
              <w:rPr>
                <w:sz w:val="14"/>
              </w:rPr>
            </w:pPr>
            <w:r>
              <w:rPr>
                <w:sz w:val="14"/>
              </w:rPr>
              <w:t>49.485,04</w:t>
            </w:r>
          </w:p>
          <w:p w:rsidR="00F13FD9" w:rsidRDefault="008B7A3C">
            <w:pPr>
              <w:pStyle w:val="TableParagraph"/>
              <w:ind w:left="645" w:right="8"/>
              <w:rPr>
                <w:sz w:val="14"/>
              </w:rPr>
            </w:pPr>
            <w:r>
              <w:rPr>
                <w:sz w:val="14"/>
              </w:rPr>
              <w:t>500,00</w:t>
            </w:r>
          </w:p>
          <w:p w:rsidR="00F13FD9" w:rsidRDefault="008B7A3C">
            <w:pPr>
              <w:pStyle w:val="TableParagraph"/>
              <w:spacing w:before="77"/>
              <w:ind w:left="645" w:right="8"/>
              <w:rPr>
                <w:sz w:val="14"/>
              </w:rPr>
            </w:pPr>
            <w:r>
              <w:rPr>
                <w:sz w:val="14"/>
              </w:rPr>
              <w:t>500,00</w:t>
            </w:r>
          </w:p>
          <w:p w:rsidR="00F13FD9" w:rsidRDefault="008B7A3C">
            <w:pPr>
              <w:pStyle w:val="TableParagraph"/>
              <w:spacing w:before="79"/>
              <w:ind w:left="470" w:right="8"/>
              <w:rPr>
                <w:sz w:val="14"/>
              </w:rPr>
            </w:pPr>
            <w:r>
              <w:rPr>
                <w:sz w:val="14"/>
              </w:rPr>
              <w:t>56.908,06</w:t>
            </w:r>
          </w:p>
          <w:p w:rsidR="00F13FD9" w:rsidRDefault="008B7A3C">
            <w:pPr>
              <w:pStyle w:val="TableParagraph"/>
              <w:spacing w:before="77"/>
              <w:ind w:left="470" w:right="8"/>
              <w:rPr>
                <w:sz w:val="14"/>
              </w:rPr>
            </w:pPr>
            <w:r>
              <w:rPr>
                <w:sz w:val="14"/>
              </w:rPr>
              <w:t>56.908,06</w:t>
            </w:r>
          </w:p>
          <w:p w:rsidR="00F13FD9" w:rsidRDefault="008B7A3C">
            <w:pPr>
              <w:pStyle w:val="TableParagraph"/>
              <w:ind w:left="470" w:right="8"/>
              <w:rPr>
                <w:sz w:val="14"/>
              </w:rPr>
            </w:pPr>
            <w:r>
              <w:rPr>
                <w:sz w:val="14"/>
              </w:rPr>
              <w:t>21.192,42</w:t>
            </w:r>
          </w:p>
          <w:p w:rsidR="00F13FD9" w:rsidRDefault="008B7A3C">
            <w:pPr>
              <w:pStyle w:val="TableParagraph"/>
              <w:spacing w:before="77"/>
              <w:ind w:left="540" w:right="8"/>
              <w:rPr>
                <w:sz w:val="14"/>
              </w:rPr>
            </w:pPr>
            <w:r>
              <w:rPr>
                <w:sz w:val="14"/>
              </w:rPr>
              <w:t>9.968,14</w:t>
            </w:r>
          </w:p>
          <w:p w:rsidR="00F13FD9" w:rsidRDefault="008B7A3C">
            <w:pPr>
              <w:pStyle w:val="TableParagraph"/>
              <w:spacing w:before="79"/>
              <w:ind w:left="470" w:right="8"/>
              <w:rPr>
                <w:sz w:val="14"/>
              </w:rPr>
            </w:pPr>
            <w:r>
              <w:rPr>
                <w:sz w:val="14"/>
              </w:rPr>
              <w:t>11.224,28</w:t>
            </w:r>
          </w:p>
          <w:p w:rsidR="00F13FD9" w:rsidRDefault="008B7A3C">
            <w:pPr>
              <w:pStyle w:val="TableParagraph"/>
              <w:spacing w:before="77"/>
              <w:ind w:left="400" w:right="8"/>
              <w:rPr>
                <w:sz w:val="14"/>
              </w:rPr>
            </w:pPr>
            <w:r>
              <w:rPr>
                <w:sz w:val="14"/>
              </w:rPr>
              <w:t>305.074,03</w:t>
            </w:r>
          </w:p>
          <w:p w:rsidR="00F13FD9" w:rsidRDefault="008B7A3C">
            <w:pPr>
              <w:pStyle w:val="TableParagraph"/>
              <w:ind w:left="470" w:right="8"/>
              <w:rPr>
                <w:sz w:val="14"/>
              </w:rPr>
            </w:pPr>
            <w:r>
              <w:rPr>
                <w:sz w:val="14"/>
              </w:rPr>
              <w:t>88.774,44</w:t>
            </w:r>
          </w:p>
          <w:p w:rsidR="00F13FD9" w:rsidRDefault="008B7A3C">
            <w:pPr>
              <w:pStyle w:val="TableParagraph"/>
              <w:spacing w:before="77"/>
              <w:ind w:left="540" w:right="8"/>
              <w:rPr>
                <w:sz w:val="14"/>
              </w:rPr>
            </w:pPr>
            <w:r>
              <w:rPr>
                <w:sz w:val="14"/>
              </w:rPr>
              <w:t>8.152,08</w:t>
            </w:r>
          </w:p>
          <w:p w:rsidR="00F13FD9" w:rsidRDefault="008B7A3C">
            <w:pPr>
              <w:pStyle w:val="TableParagraph"/>
              <w:ind w:left="400" w:right="8"/>
              <w:rPr>
                <w:sz w:val="14"/>
              </w:rPr>
            </w:pPr>
            <w:r>
              <w:rPr>
                <w:sz w:val="14"/>
              </w:rPr>
              <w:t>208.147,51</w:t>
            </w:r>
          </w:p>
          <w:p w:rsidR="00F13FD9" w:rsidRDefault="008B7A3C">
            <w:pPr>
              <w:pStyle w:val="TableParagraph"/>
              <w:spacing w:before="79"/>
              <w:ind w:left="540" w:right="8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  <w:p w:rsidR="00F13FD9" w:rsidRDefault="008B7A3C">
            <w:pPr>
              <w:pStyle w:val="TableParagraph"/>
              <w:spacing w:before="77"/>
              <w:ind w:left="540" w:right="8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  <w:p w:rsidR="00F13FD9" w:rsidRDefault="008B7A3C">
            <w:pPr>
              <w:pStyle w:val="TableParagraph"/>
              <w:spacing w:before="77"/>
              <w:ind w:left="470" w:right="8"/>
              <w:rPr>
                <w:sz w:val="14"/>
              </w:rPr>
            </w:pPr>
            <w:r>
              <w:rPr>
                <w:sz w:val="14"/>
              </w:rPr>
              <w:t>10.206,01</w:t>
            </w:r>
          </w:p>
          <w:p w:rsidR="00F13FD9" w:rsidRDefault="008B7A3C">
            <w:pPr>
              <w:pStyle w:val="TableParagraph"/>
              <w:ind w:left="540" w:right="8"/>
              <w:rPr>
                <w:sz w:val="14"/>
              </w:rPr>
            </w:pPr>
            <w:r>
              <w:rPr>
                <w:sz w:val="14"/>
              </w:rPr>
              <w:t>2.550,00</w:t>
            </w:r>
          </w:p>
          <w:p w:rsidR="00F13FD9" w:rsidRDefault="008B7A3C">
            <w:pPr>
              <w:pStyle w:val="TableParagraph"/>
              <w:spacing w:before="77"/>
              <w:ind w:left="540" w:right="8"/>
              <w:rPr>
                <w:sz w:val="14"/>
              </w:rPr>
            </w:pPr>
            <w:r>
              <w:rPr>
                <w:sz w:val="14"/>
              </w:rPr>
              <w:t>7.656,01</w:t>
            </w:r>
          </w:p>
          <w:p w:rsidR="00F13FD9" w:rsidRDefault="008B7A3C">
            <w:pPr>
              <w:pStyle w:val="TableParagraph"/>
              <w:spacing w:before="79"/>
              <w:ind w:left="400" w:right="8"/>
              <w:rPr>
                <w:sz w:val="14"/>
              </w:rPr>
            </w:pPr>
            <w:r>
              <w:rPr>
                <w:sz w:val="14"/>
              </w:rPr>
              <w:t>197.492,08</w:t>
            </w:r>
          </w:p>
          <w:p w:rsidR="00F13FD9" w:rsidRDefault="008B7A3C">
            <w:pPr>
              <w:pStyle w:val="TableParagraph"/>
              <w:ind w:left="400" w:right="8"/>
              <w:rPr>
                <w:sz w:val="14"/>
              </w:rPr>
            </w:pPr>
            <w:r>
              <w:rPr>
                <w:sz w:val="14"/>
              </w:rPr>
              <w:t>197.492,08</w:t>
            </w:r>
          </w:p>
          <w:p w:rsidR="00F13FD9" w:rsidRDefault="008B7A3C">
            <w:pPr>
              <w:pStyle w:val="TableParagraph"/>
              <w:spacing w:before="77"/>
              <w:ind w:left="470" w:right="8"/>
              <w:rPr>
                <w:sz w:val="14"/>
              </w:rPr>
            </w:pPr>
            <w:r>
              <w:rPr>
                <w:sz w:val="14"/>
              </w:rPr>
              <w:t>10.252,35</w:t>
            </w:r>
          </w:p>
          <w:p w:rsidR="00F13FD9" w:rsidRDefault="008B7A3C">
            <w:pPr>
              <w:pStyle w:val="TableParagraph"/>
              <w:spacing w:before="77"/>
              <w:ind w:left="470" w:right="8"/>
              <w:rPr>
                <w:sz w:val="14"/>
              </w:rPr>
            </w:pPr>
            <w:r>
              <w:rPr>
                <w:sz w:val="14"/>
              </w:rPr>
              <w:t>10.252,35</w:t>
            </w:r>
          </w:p>
          <w:p w:rsidR="00F13FD9" w:rsidRDefault="008B7A3C">
            <w:pPr>
              <w:pStyle w:val="TableParagraph"/>
              <w:spacing w:before="79"/>
              <w:ind w:left="400" w:right="8"/>
              <w:rPr>
                <w:sz w:val="14"/>
              </w:rPr>
            </w:pPr>
            <w:r>
              <w:rPr>
                <w:sz w:val="14"/>
              </w:rPr>
              <w:t>106.013,16</w:t>
            </w:r>
          </w:p>
          <w:p w:rsidR="00F13FD9" w:rsidRDefault="008B7A3C">
            <w:pPr>
              <w:pStyle w:val="TableParagraph"/>
              <w:ind w:left="470" w:right="8"/>
              <w:rPr>
                <w:sz w:val="14"/>
              </w:rPr>
            </w:pPr>
            <w:r>
              <w:rPr>
                <w:sz w:val="14"/>
              </w:rPr>
              <w:t>17.802,60</w:t>
            </w:r>
          </w:p>
          <w:p w:rsidR="00F13FD9" w:rsidRDefault="008B7A3C">
            <w:pPr>
              <w:pStyle w:val="TableParagraph"/>
              <w:spacing w:before="77"/>
              <w:ind w:left="540" w:right="8"/>
              <w:rPr>
                <w:sz w:val="14"/>
              </w:rPr>
            </w:pPr>
            <w:r>
              <w:rPr>
                <w:sz w:val="14"/>
              </w:rPr>
              <w:t>2.741,00</w:t>
            </w:r>
          </w:p>
          <w:p w:rsidR="00F13FD9" w:rsidRDefault="008B7A3C">
            <w:pPr>
              <w:pStyle w:val="TableParagraph"/>
              <w:spacing w:before="77"/>
              <w:ind w:left="470" w:right="8"/>
              <w:rPr>
                <w:sz w:val="14"/>
              </w:rPr>
            </w:pPr>
            <w:r>
              <w:rPr>
                <w:sz w:val="14"/>
              </w:rPr>
              <w:t>85.469,56</w:t>
            </w:r>
          </w:p>
          <w:p w:rsidR="00F13FD9" w:rsidRDefault="008B7A3C">
            <w:pPr>
              <w:pStyle w:val="TableParagraph"/>
              <w:ind w:left="470" w:right="8"/>
              <w:rPr>
                <w:sz w:val="14"/>
              </w:rPr>
            </w:pPr>
            <w:r>
              <w:rPr>
                <w:sz w:val="14"/>
              </w:rPr>
              <w:t>21.853,22</w:t>
            </w:r>
          </w:p>
          <w:p w:rsidR="00F13FD9" w:rsidRDefault="008B7A3C">
            <w:pPr>
              <w:pStyle w:val="TableParagraph"/>
              <w:spacing w:before="79"/>
              <w:ind w:left="470" w:right="8"/>
              <w:rPr>
                <w:sz w:val="14"/>
              </w:rPr>
            </w:pPr>
            <w:r>
              <w:rPr>
                <w:sz w:val="14"/>
              </w:rPr>
              <w:t>21.853,22</w:t>
            </w:r>
          </w:p>
          <w:p w:rsidR="00F13FD9" w:rsidRDefault="008B7A3C">
            <w:pPr>
              <w:pStyle w:val="TableParagraph"/>
              <w:spacing w:before="79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3FD9" w:rsidRDefault="008B7A3C">
            <w:pPr>
              <w:pStyle w:val="TableParagraph"/>
              <w:spacing w:before="8"/>
              <w:ind w:right="5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48.106,35</w:t>
            </w:r>
          </w:p>
          <w:p w:rsidR="00F13FD9" w:rsidRDefault="008B7A3C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7"/>
              <w:ind w:right="5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9"/>
              <w:ind w:right="5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5.033,15</w:t>
            </w:r>
          </w:p>
          <w:p w:rsidR="00F13FD9" w:rsidRDefault="008B7A3C">
            <w:pPr>
              <w:pStyle w:val="TableParagraph"/>
              <w:spacing w:before="77"/>
              <w:ind w:right="5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5.033,15</w:t>
            </w:r>
          </w:p>
          <w:p w:rsidR="00F13FD9" w:rsidRDefault="008B7A3C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30.396,86</w:t>
            </w:r>
          </w:p>
          <w:p w:rsidR="00F13FD9" w:rsidRDefault="008B7A3C">
            <w:pPr>
              <w:pStyle w:val="TableParagraph"/>
              <w:spacing w:before="77"/>
              <w:ind w:right="5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18.988,96</w:t>
            </w:r>
          </w:p>
          <w:p w:rsidR="00F13FD9" w:rsidRDefault="008B7A3C">
            <w:pPr>
              <w:pStyle w:val="TableParagraph"/>
              <w:spacing w:before="79"/>
              <w:ind w:right="5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11.407,90</w:t>
            </w:r>
          </w:p>
          <w:p w:rsidR="00F13FD9" w:rsidRDefault="008B7A3C">
            <w:pPr>
              <w:pStyle w:val="TableParagraph"/>
              <w:spacing w:before="77"/>
              <w:ind w:right="5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147.635,26</w:t>
            </w:r>
          </w:p>
          <w:p w:rsidR="00F13FD9" w:rsidRDefault="008B7A3C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97.938,28</w:t>
            </w:r>
          </w:p>
          <w:p w:rsidR="00F13FD9" w:rsidRDefault="008B7A3C">
            <w:pPr>
              <w:pStyle w:val="TableParagraph"/>
              <w:spacing w:before="77"/>
              <w:ind w:right="5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12.961,98</w:t>
            </w:r>
          </w:p>
          <w:p w:rsidR="00F13FD9" w:rsidRDefault="008B7A3C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36.735,00</w:t>
            </w:r>
          </w:p>
          <w:p w:rsidR="00F13FD9" w:rsidRDefault="008B7A3C">
            <w:pPr>
              <w:pStyle w:val="TableParagraph"/>
              <w:spacing w:before="79"/>
              <w:ind w:right="5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7"/>
              <w:ind w:right="5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7"/>
              <w:ind w:right="5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1.800,00</w:t>
            </w:r>
          </w:p>
          <w:p w:rsidR="00F13FD9" w:rsidRDefault="008B7A3C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7"/>
              <w:ind w:right="5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1.800,00</w:t>
            </w:r>
          </w:p>
          <w:p w:rsidR="00F13FD9" w:rsidRDefault="008B7A3C">
            <w:pPr>
              <w:pStyle w:val="TableParagraph"/>
              <w:spacing w:before="79"/>
              <w:ind w:right="5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122.817,49</w:t>
            </w:r>
          </w:p>
          <w:p w:rsidR="00F13FD9" w:rsidRDefault="008B7A3C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122.817,49</w:t>
            </w:r>
          </w:p>
          <w:p w:rsidR="00F13FD9" w:rsidRDefault="008B7A3C">
            <w:pPr>
              <w:pStyle w:val="TableParagraph"/>
              <w:spacing w:before="77"/>
              <w:ind w:right="5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7"/>
              <w:ind w:right="5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9"/>
              <w:ind w:right="5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116.331,52</w:t>
            </w:r>
          </w:p>
          <w:p w:rsidR="00F13FD9" w:rsidRDefault="008B7A3C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42.139,48</w:t>
            </w:r>
          </w:p>
          <w:p w:rsidR="00F13FD9" w:rsidRDefault="008B7A3C">
            <w:pPr>
              <w:pStyle w:val="TableParagraph"/>
              <w:spacing w:before="77"/>
              <w:ind w:right="5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7"/>
              <w:ind w:right="5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74.192,04</w:t>
            </w:r>
          </w:p>
          <w:p w:rsidR="00F13FD9" w:rsidRDefault="008B7A3C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9"/>
              <w:ind w:right="5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9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3FD9" w:rsidRDefault="008B7A3C">
            <w:pPr>
              <w:pStyle w:val="TableParagraph"/>
              <w:spacing w:before="8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229.191,86</w:t>
            </w:r>
          </w:p>
          <w:p w:rsidR="00F13FD9" w:rsidRDefault="008B7A3C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7"/>
              <w:ind w:right="2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9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265.768,28</w:t>
            </w:r>
          </w:p>
          <w:p w:rsidR="00F13FD9" w:rsidRDefault="008B7A3C">
            <w:pPr>
              <w:pStyle w:val="TableParagraph"/>
              <w:spacing w:before="77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265.768,28</w:t>
            </w:r>
          </w:p>
          <w:p w:rsidR="00F13FD9" w:rsidRDefault="008B7A3C"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185.442,37</w:t>
            </w:r>
          </w:p>
          <w:p w:rsidR="00F13FD9" w:rsidRDefault="008B7A3C">
            <w:pPr>
              <w:pStyle w:val="TableParagraph"/>
              <w:spacing w:before="77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114.666,65</w:t>
            </w:r>
          </w:p>
          <w:p w:rsidR="00F13FD9" w:rsidRDefault="008B7A3C">
            <w:pPr>
              <w:pStyle w:val="TableParagraph"/>
              <w:spacing w:before="79"/>
              <w:ind w:left="520"/>
              <w:jc w:val="left"/>
              <w:rPr>
                <w:sz w:val="14"/>
              </w:rPr>
            </w:pPr>
            <w:r>
              <w:rPr>
                <w:sz w:val="14"/>
              </w:rPr>
              <w:t>70.775,72</w:t>
            </w:r>
          </w:p>
          <w:p w:rsidR="00F13FD9" w:rsidRDefault="008B7A3C">
            <w:pPr>
              <w:pStyle w:val="TableParagraph"/>
              <w:spacing w:before="77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900.679,92</w:t>
            </w:r>
          </w:p>
          <w:p w:rsidR="00F13FD9" w:rsidRDefault="008B7A3C"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513.413,06</w:t>
            </w:r>
          </w:p>
          <w:p w:rsidR="00F13FD9" w:rsidRDefault="008B7A3C">
            <w:pPr>
              <w:pStyle w:val="TableParagraph"/>
              <w:spacing w:before="77"/>
              <w:ind w:left="520"/>
              <w:jc w:val="left"/>
              <w:rPr>
                <w:sz w:val="14"/>
              </w:rPr>
            </w:pPr>
            <w:r>
              <w:rPr>
                <w:sz w:val="14"/>
              </w:rPr>
              <w:t>51.847,92</w:t>
            </w:r>
          </w:p>
          <w:p w:rsidR="00F13FD9" w:rsidRDefault="008B7A3C"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335.418,94</w:t>
            </w:r>
          </w:p>
          <w:p w:rsidR="00F13FD9" w:rsidRDefault="008B7A3C">
            <w:pPr>
              <w:pStyle w:val="TableParagraph"/>
              <w:spacing w:before="79"/>
              <w:ind w:right="2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7"/>
              <w:ind w:right="2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7"/>
              <w:ind w:left="520"/>
              <w:jc w:val="left"/>
              <w:rPr>
                <w:sz w:val="14"/>
              </w:rPr>
            </w:pPr>
            <w:r>
              <w:rPr>
                <w:sz w:val="14"/>
              </w:rPr>
              <w:t>10.343,99</w:t>
            </w:r>
          </w:p>
          <w:p w:rsidR="00F13FD9" w:rsidRDefault="008B7A3C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7"/>
              <w:ind w:left="520"/>
              <w:jc w:val="left"/>
              <w:rPr>
                <w:sz w:val="14"/>
              </w:rPr>
            </w:pPr>
            <w:r>
              <w:rPr>
                <w:sz w:val="14"/>
              </w:rPr>
              <w:t>10.343,99</w:t>
            </w:r>
          </w:p>
          <w:p w:rsidR="00F13FD9" w:rsidRDefault="008B7A3C">
            <w:pPr>
              <w:pStyle w:val="TableParagraph"/>
              <w:spacing w:before="79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838.534,16</w:t>
            </w:r>
          </w:p>
          <w:p w:rsidR="00F13FD9" w:rsidRDefault="008B7A3C"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838.534,16</w:t>
            </w:r>
          </w:p>
          <w:p w:rsidR="00F13FD9" w:rsidRDefault="008B7A3C">
            <w:pPr>
              <w:pStyle w:val="TableParagraph"/>
              <w:spacing w:before="77"/>
              <w:ind w:left="520"/>
              <w:jc w:val="left"/>
              <w:rPr>
                <w:sz w:val="14"/>
              </w:rPr>
            </w:pPr>
            <w:r>
              <w:rPr>
                <w:sz w:val="14"/>
              </w:rPr>
              <w:t>20.658,15</w:t>
            </w:r>
          </w:p>
          <w:p w:rsidR="00F13FD9" w:rsidRDefault="008B7A3C">
            <w:pPr>
              <w:pStyle w:val="TableParagraph"/>
              <w:spacing w:before="77"/>
              <w:ind w:left="520"/>
              <w:jc w:val="left"/>
              <w:rPr>
                <w:sz w:val="14"/>
              </w:rPr>
            </w:pPr>
            <w:r>
              <w:rPr>
                <w:sz w:val="14"/>
              </w:rPr>
              <w:t>20.658,15</w:t>
            </w:r>
          </w:p>
          <w:p w:rsidR="00F13FD9" w:rsidRDefault="008B7A3C">
            <w:pPr>
              <w:pStyle w:val="TableParagraph"/>
              <w:spacing w:before="79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539.640,14</w:t>
            </w:r>
          </w:p>
          <w:p w:rsidR="00F13FD9" w:rsidRDefault="008B7A3C"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242.809,70</w:t>
            </w:r>
          </w:p>
          <w:p w:rsidR="00F13FD9" w:rsidRDefault="008B7A3C">
            <w:pPr>
              <w:pStyle w:val="TableParagraph"/>
              <w:spacing w:before="77"/>
              <w:ind w:right="2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7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296.830,44</w:t>
            </w:r>
          </w:p>
          <w:p w:rsidR="00F13FD9" w:rsidRDefault="008B7A3C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9"/>
              <w:ind w:right="2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9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3FD9" w:rsidRDefault="008B7A3C">
            <w:pPr>
              <w:pStyle w:val="TableParagraph"/>
              <w:spacing w:before="8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1,67</w:t>
            </w:r>
          </w:p>
          <w:p w:rsidR="00F13FD9" w:rsidRDefault="008B7A3C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9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1,93</w:t>
            </w:r>
          </w:p>
          <w:p w:rsidR="00F13FD9" w:rsidRDefault="008B7A3C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1,93</w:t>
            </w:r>
          </w:p>
          <w:p w:rsidR="00F13FD9" w:rsidRDefault="008B7A3C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1,35</w:t>
            </w:r>
          </w:p>
          <w:p w:rsidR="00F13FD9" w:rsidRDefault="008B7A3C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0,83</w:t>
            </w:r>
          </w:p>
          <w:p w:rsidR="00F13FD9" w:rsidRDefault="008B7A3C">
            <w:pPr>
              <w:pStyle w:val="TableParagraph"/>
              <w:spacing w:before="79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0,51</w:t>
            </w:r>
          </w:p>
          <w:p w:rsidR="00F13FD9" w:rsidRDefault="008B7A3C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6,55</w:t>
            </w:r>
          </w:p>
          <w:p w:rsidR="00F13FD9" w:rsidRDefault="008B7A3C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3,73</w:t>
            </w:r>
          </w:p>
          <w:p w:rsidR="00F13FD9" w:rsidRDefault="008B7A3C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0,38</w:t>
            </w:r>
          </w:p>
          <w:p w:rsidR="00F13FD9" w:rsidRDefault="008B7A3C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2,44</w:t>
            </w:r>
          </w:p>
          <w:p w:rsidR="00F13FD9" w:rsidRDefault="008B7A3C">
            <w:pPr>
              <w:pStyle w:val="TableParagraph"/>
              <w:spacing w:before="79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0,08</w:t>
            </w:r>
          </w:p>
          <w:p w:rsidR="00F13FD9" w:rsidRDefault="008B7A3C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0,08</w:t>
            </w:r>
          </w:p>
          <w:p w:rsidR="00F13FD9" w:rsidRDefault="008B7A3C">
            <w:pPr>
              <w:pStyle w:val="TableParagraph"/>
              <w:spacing w:before="79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6,10</w:t>
            </w:r>
          </w:p>
          <w:p w:rsidR="00F13FD9" w:rsidRDefault="008B7A3C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6,10</w:t>
            </w:r>
          </w:p>
          <w:p w:rsidR="00F13FD9" w:rsidRDefault="008B7A3C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0,15</w:t>
            </w:r>
          </w:p>
          <w:p w:rsidR="00F13FD9" w:rsidRDefault="008B7A3C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0,15</w:t>
            </w:r>
          </w:p>
          <w:p w:rsidR="00F13FD9" w:rsidRDefault="008B7A3C">
            <w:pPr>
              <w:pStyle w:val="TableParagraph"/>
              <w:spacing w:before="79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3,92</w:t>
            </w:r>
          </w:p>
          <w:p w:rsidR="00F13FD9" w:rsidRDefault="008B7A3C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1,77</w:t>
            </w:r>
          </w:p>
          <w:p w:rsidR="00F13FD9" w:rsidRDefault="008B7A3C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2,16</w:t>
            </w:r>
          </w:p>
          <w:p w:rsidR="00F13FD9" w:rsidRDefault="008B7A3C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9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9"/>
              <w:ind w:left="3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3FD9" w:rsidRDefault="008B7A3C">
            <w:pPr>
              <w:pStyle w:val="TableParagraph"/>
              <w:spacing w:before="8"/>
              <w:ind w:left="448" w:right="9"/>
              <w:rPr>
                <w:sz w:val="14"/>
              </w:rPr>
            </w:pPr>
            <w:r>
              <w:rPr>
                <w:sz w:val="14"/>
              </w:rPr>
              <w:t>49.485,04</w:t>
            </w:r>
          </w:p>
          <w:p w:rsidR="00F13FD9" w:rsidRDefault="008B7A3C">
            <w:pPr>
              <w:pStyle w:val="TableParagraph"/>
              <w:ind w:left="623" w:right="9"/>
              <w:rPr>
                <w:sz w:val="14"/>
              </w:rPr>
            </w:pPr>
            <w:r>
              <w:rPr>
                <w:sz w:val="14"/>
              </w:rPr>
              <w:t>500,00</w:t>
            </w:r>
          </w:p>
          <w:p w:rsidR="00F13FD9" w:rsidRDefault="008B7A3C">
            <w:pPr>
              <w:pStyle w:val="TableParagraph"/>
              <w:spacing w:before="77"/>
              <w:ind w:left="623" w:right="9"/>
              <w:rPr>
                <w:sz w:val="14"/>
              </w:rPr>
            </w:pPr>
            <w:r>
              <w:rPr>
                <w:sz w:val="14"/>
              </w:rPr>
              <w:t>500,00</w:t>
            </w:r>
          </w:p>
          <w:p w:rsidR="00F13FD9" w:rsidRDefault="008B7A3C">
            <w:pPr>
              <w:pStyle w:val="TableParagraph"/>
              <w:spacing w:before="79"/>
              <w:ind w:left="378" w:right="9"/>
              <w:rPr>
                <w:sz w:val="14"/>
              </w:rPr>
            </w:pPr>
            <w:r>
              <w:rPr>
                <w:sz w:val="14"/>
              </w:rPr>
              <w:t>127.231,72</w:t>
            </w:r>
          </w:p>
          <w:p w:rsidR="00F13FD9" w:rsidRDefault="008B7A3C">
            <w:pPr>
              <w:pStyle w:val="TableParagraph"/>
              <w:spacing w:before="77"/>
              <w:ind w:left="378" w:right="9"/>
              <w:rPr>
                <w:sz w:val="14"/>
              </w:rPr>
            </w:pPr>
            <w:r>
              <w:rPr>
                <w:sz w:val="14"/>
              </w:rPr>
              <w:t>127.231,72</w:t>
            </w:r>
          </w:p>
          <w:p w:rsidR="00F13FD9" w:rsidRDefault="008B7A3C">
            <w:pPr>
              <w:pStyle w:val="TableParagraph"/>
              <w:ind w:left="448" w:right="9"/>
              <w:rPr>
                <w:sz w:val="14"/>
              </w:rPr>
            </w:pPr>
            <w:r>
              <w:rPr>
                <w:sz w:val="14"/>
              </w:rPr>
              <w:t>21.192,42</w:t>
            </w:r>
          </w:p>
          <w:p w:rsidR="00F13FD9" w:rsidRDefault="008B7A3C">
            <w:pPr>
              <w:pStyle w:val="TableParagraph"/>
              <w:spacing w:before="77"/>
              <w:ind w:left="517" w:right="9"/>
              <w:rPr>
                <w:sz w:val="14"/>
              </w:rPr>
            </w:pPr>
            <w:r>
              <w:rPr>
                <w:sz w:val="14"/>
              </w:rPr>
              <w:t>9.968,14</w:t>
            </w:r>
          </w:p>
          <w:p w:rsidR="00F13FD9" w:rsidRDefault="008B7A3C">
            <w:pPr>
              <w:pStyle w:val="TableParagraph"/>
              <w:spacing w:before="79"/>
              <w:ind w:left="448" w:right="9"/>
              <w:rPr>
                <w:sz w:val="14"/>
              </w:rPr>
            </w:pPr>
            <w:r>
              <w:rPr>
                <w:sz w:val="14"/>
              </w:rPr>
              <w:t>11.224,28</w:t>
            </w:r>
          </w:p>
          <w:p w:rsidR="00F13FD9" w:rsidRDefault="008B7A3C">
            <w:pPr>
              <w:pStyle w:val="TableParagraph"/>
              <w:spacing w:before="77"/>
              <w:ind w:left="273" w:right="9"/>
              <w:rPr>
                <w:sz w:val="14"/>
              </w:rPr>
            </w:pPr>
            <w:r>
              <w:rPr>
                <w:sz w:val="14"/>
              </w:rPr>
              <w:t>1.284.371,53</w:t>
            </w:r>
          </w:p>
          <w:p w:rsidR="00F13FD9" w:rsidRDefault="008B7A3C">
            <w:pPr>
              <w:pStyle w:val="TableParagraph"/>
              <w:ind w:left="448" w:right="9"/>
              <w:rPr>
                <w:sz w:val="14"/>
              </w:rPr>
            </w:pPr>
            <w:r>
              <w:rPr>
                <w:sz w:val="14"/>
              </w:rPr>
              <w:t>89.186,94</w:t>
            </w:r>
          </w:p>
          <w:p w:rsidR="00F13FD9" w:rsidRDefault="008B7A3C">
            <w:pPr>
              <w:pStyle w:val="TableParagraph"/>
              <w:spacing w:before="77"/>
              <w:ind w:left="517" w:right="9"/>
              <w:rPr>
                <w:sz w:val="14"/>
              </w:rPr>
            </w:pPr>
            <w:r>
              <w:rPr>
                <w:sz w:val="14"/>
              </w:rPr>
              <w:t>8.152,08</w:t>
            </w:r>
          </w:p>
          <w:p w:rsidR="00F13FD9" w:rsidRDefault="008B7A3C">
            <w:pPr>
              <w:pStyle w:val="TableParagraph"/>
              <w:ind w:left="273" w:right="9"/>
              <w:rPr>
                <w:sz w:val="14"/>
              </w:rPr>
            </w:pPr>
            <w:r>
              <w:rPr>
                <w:sz w:val="14"/>
              </w:rPr>
              <w:t>1.187.032,51</w:t>
            </w:r>
          </w:p>
          <w:p w:rsidR="00F13FD9" w:rsidRDefault="008B7A3C">
            <w:pPr>
              <w:pStyle w:val="TableParagraph"/>
              <w:spacing w:before="79"/>
              <w:ind w:left="517" w:right="9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  <w:p w:rsidR="00F13FD9" w:rsidRDefault="008B7A3C">
            <w:pPr>
              <w:pStyle w:val="TableParagraph"/>
              <w:spacing w:before="77"/>
              <w:ind w:left="517" w:right="9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  <w:p w:rsidR="00F13FD9" w:rsidRDefault="008B7A3C">
            <w:pPr>
              <w:pStyle w:val="TableParagraph"/>
              <w:spacing w:before="77"/>
              <w:ind w:left="448" w:right="9"/>
              <w:rPr>
                <w:sz w:val="14"/>
              </w:rPr>
            </w:pPr>
            <w:r>
              <w:rPr>
                <w:sz w:val="14"/>
              </w:rPr>
              <w:t>10.206,01</w:t>
            </w:r>
          </w:p>
          <w:p w:rsidR="00F13FD9" w:rsidRDefault="008B7A3C">
            <w:pPr>
              <w:pStyle w:val="TableParagraph"/>
              <w:ind w:left="517" w:right="9"/>
              <w:rPr>
                <w:sz w:val="14"/>
              </w:rPr>
            </w:pPr>
            <w:r>
              <w:rPr>
                <w:sz w:val="14"/>
              </w:rPr>
              <w:t>2.550,00</w:t>
            </w:r>
          </w:p>
          <w:p w:rsidR="00F13FD9" w:rsidRDefault="008B7A3C">
            <w:pPr>
              <w:pStyle w:val="TableParagraph"/>
              <w:spacing w:before="77"/>
              <w:ind w:left="517" w:right="9"/>
              <w:rPr>
                <w:sz w:val="14"/>
              </w:rPr>
            </w:pPr>
            <w:r>
              <w:rPr>
                <w:sz w:val="14"/>
              </w:rPr>
              <w:t>7.656,01</w:t>
            </w:r>
          </w:p>
          <w:p w:rsidR="00F13FD9" w:rsidRDefault="008B7A3C">
            <w:pPr>
              <w:pStyle w:val="TableParagraph"/>
              <w:spacing w:before="79"/>
              <w:ind w:left="378" w:right="9"/>
              <w:rPr>
                <w:sz w:val="14"/>
              </w:rPr>
            </w:pPr>
            <w:r>
              <w:rPr>
                <w:sz w:val="14"/>
              </w:rPr>
              <w:t>197.492,08</w:t>
            </w:r>
          </w:p>
          <w:p w:rsidR="00F13FD9" w:rsidRDefault="008B7A3C">
            <w:pPr>
              <w:pStyle w:val="TableParagraph"/>
              <w:ind w:left="378" w:right="9"/>
              <w:rPr>
                <w:sz w:val="14"/>
              </w:rPr>
            </w:pPr>
            <w:r>
              <w:rPr>
                <w:sz w:val="14"/>
              </w:rPr>
              <w:t>197.492,08</w:t>
            </w:r>
          </w:p>
          <w:p w:rsidR="00F13FD9" w:rsidRDefault="008B7A3C">
            <w:pPr>
              <w:pStyle w:val="TableParagraph"/>
              <w:spacing w:before="77"/>
              <w:ind w:left="448" w:right="9"/>
              <w:rPr>
                <w:sz w:val="14"/>
              </w:rPr>
            </w:pPr>
            <w:r>
              <w:rPr>
                <w:sz w:val="14"/>
              </w:rPr>
              <w:t>10.252,35</w:t>
            </w:r>
          </w:p>
          <w:p w:rsidR="00F13FD9" w:rsidRDefault="008B7A3C">
            <w:pPr>
              <w:pStyle w:val="TableParagraph"/>
              <w:spacing w:before="77"/>
              <w:ind w:left="448" w:right="9"/>
              <w:rPr>
                <w:sz w:val="14"/>
              </w:rPr>
            </w:pPr>
            <w:r>
              <w:rPr>
                <w:sz w:val="14"/>
              </w:rPr>
              <w:t>10.252,35</w:t>
            </w:r>
          </w:p>
          <w:p w:rsidR="00F13FD9" w:rsidRDefault="008B7A3C">
            <w:pPr>
              <w:pStyle w:val="TableParagraph"/>
              <w:spacing w:before="79"/>
              <w:ind w:left="378" w:right="9"/>
              <w:rPr>
                <w:sz w:val="14"/>
              </w:rPr>
            </w:pPr>
            <w:r>
              <w:rPr>
                <w:sz w:val="14"/>
              </w:rPr>
              <w:t>106.013,16</w:t>
            </w:r>
          </w:p>
          <w:p w:rsidR="00F13FD9" w:rsidRDefault="008B7A3C">
            <w:pPr>
              <w:pStyle w:val="TableParagraph"/>
              <w:ind w:left="448" w:right="9"/>
              <w:rPr>
                <w:sz w:val="14"/>
              </w:rPr>
            </w:pPr>
            <w:r>
              <w:rPr>
                <w:sz w:val="14"/>
              </w:rPr>
              <w:t>17.802,60</w:t>
            </w:r>
          </w:p>
          <w:p w:rsidR="00F13FD9" w:rsidRDefault="008B7A3C">
            <w:pPr>
              <w:pStyle w:val="TableParagraph"/>
              <w:spacing w:before="77"/>
              <w:ind w:left="517" w:right="9"/>
              <w:rPr>
                <w:sz w:val="14"/>
              </w:rPr>
            </w:pPr>
            <w:r>
              <w:rPr>
                <w:sz w:val="14"/>
              </w:rPr>
              <w:t>2.741,00</w:t>
            </w:r>
          </w:p>
          <w:p w:rsidR="00F13FD9" w:rsidRDefault="008B7A3C">
            <w:pPr>
              <w:pStyle w:val="TableParagraph"/>
              <w:spacing w:before="77"/>
              <w:ind w:left="448" w:right="9"/>
              <w:rPr>
                <w:sz w:val="14"/>
              </w:rPr>
            </w:pPr>
            <w:r>
              <w:rPr>
                <w:sz w:val="14"/>
              </w:rPr>
              <w:t>85.469,56</w:t>
            </w:r>
          </w:p>
          <w:p w:rsidR="00F13FD9" w:rsidRDefault="008B7A3C">
            <w:pPr>
              <w:pStyle w:val="TableParagraph"/>
              <w:ind w:left="448" w:right="9"/>
              <w:rPr>
                <w:sz w:val="14"/>
              </w:rPr>
            </w:pPr>
            <w:r>
              <w:rPr>
                <w:sz w:val="14"/>
              </w:rPr>
              <w:t>21.853,22</w:t>
            </w:r>
          </w:p>
          <w:p w:rsidR="00F13FD9" w:rsidRDefault="008B7A3C">
            <w:pPr>
              <w:pStyle w:val="TableParagraph"/>
              <w:spacing w:before="79"/>
              <w:ind w:left="448" w:right="9"/>
              <w:rPr>
                <w:sz w:val="14"/>
              </w:rPr>
            </w:pPr>
            <w:r>
              <w:rPr>
                <w:sz w:val="14"/>
              </w:rPr>
              <w:t>21.853,22</w:t>
            </w:r>
          </w:p>
          <w:p w:rsidR="00F13FD9" w:rsidRDefault="008B7A3C">
            <w:pPr>
              <w:pStyle w:val="TableParagraph"/>
              <w:spacing w:before="79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3FD9" w:rsidRDefault="008B7A3C">
            <w:pPr>
              <w:pStyle w:val="TableParagraph"/>
              <w:spacing w:before="8"/>
              <w:ind w:right="3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7"/>
              <w:ind w:right="3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9"/>
              <w:ind w:right="3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70.323,66</w:t>
            </w:r>
          </w:p>
          <w:p w:rsidR="00F13FD9" w:rsidRDefault="008B7A3C">
            <w:pPr>
              <w:pStyle w:val="TableParagraph"/>
              <w:spacing w:before="77"/>
              <w:ind w:right="3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70.323,66</w:t>
            </w:r>
          </w:p>
          <w:p w:rsidR="00F13FD9" w:rsidRDefault="008B7A3C"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7"/>
              <w:ind w:right="3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9"/>
              <w:ind w:right="3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7"/>
              <w:ind w:right="3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979.297,50</w:t>
            </w:r>
          </w:p>
          <w:p w:rsidR="00F13FD9" w:rsidRDefault="008B7A3C"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412,50</w:t>
            </w:r>
          </w:p>
          <w:p w:rsidR="00F13FD9" w:rsidRDefault="008B7A3C">
            <w:pPr>
              <w:pStyle w:val="TableParagraph"/>
              <w:spacing w:before="77"/>
              <w:ind w:right="3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978.885,00</w:t>
            </w:r>
          </w:p>
          <w:p w:rsidR="00F13FD9" w:rsidRDefault="008B7A3C">
            <w:pPr>
              <w:pStyle w:val="TableParagraph"/>
              <w:spacing w:before="79"/>
              <w:ind w:right="3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7"/>
              <w:ind w:right="3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7"/>
              <w:ind w:right="3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7"/>
              <w:ind w:right="3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9"/>
              <w:ind w:right="3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7"/>
              <w:ind w:right="3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7"/>
              <w:ind w:right="3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9"/>
              <w:ind w:right="3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7"/>
              <w:ind w:right="3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7"/>
              <w:ind w:right="3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9"/>
              <w:ind w:right="3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13FD9" w:rsidRDefault="008B7A3C">
            <w:pPr>
              <w:pStyle w:val="TableParagraph"/>
              <w:spacing w:before="79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</w:tr>
      <w:tr w:rsidR="00F13FD9">
        <w:trPr>
          <w:trHeight w:val="354"/>
        </w:trPr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13FD9" w:rsidRDefault="008B7A3C">
            <w:pPr>
              <w:pStyle w:val="TableParagraph"/>
              <w:spacing w:before="68"/>
              <w:ind w:left="24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TOTAL (III) = (I + II)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13FD9" w:rsidRDefault="008B7A3C">
            <w:pPr>
              <w:pStyle w:val="TableParagraph"/>
              <w:spacing w:before="65"/>
              <w:ind w:left="209"/>
              <w:jc w:val="left"/>
              <w:rPr>
                <w:sz w:val="14"/>
              </w:rPr>
            </w:pPr>
            <w:r>
              <w:rPr>
                <w:sz w:val="14"/>
              </w:rPr>
              <w:t>14.675.000,00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13FD9" w:rsidRDefault="008B7A3C">
            <w:pPr>
              <w:pStyle w:val="TableParagraph"/>
              <w:spacing w:before="65"/>
              <w:ind w:left="238"/>
              <w:jc w:val="left"/>
              <w:rPr>
                <w:sz w:val="14"/>
              </w:rPr>
            </w:pPr>
            <w:r>
              <w:rPr>
                <w:sz w:val="14"/>
              </w:rPr>
              <w:t>18.370.432,44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13FD9" w:rsidRDefault="008B7A3C">
            <w:pPr>
              <w:pStyle w:val="TableParagraph"/>
              <w:spacing w:before="65"/>
              <w:ind w:left="309"/>
              <w:jc w:val="left"/>
              <w:rPr>
                <w:sz w:val="14"/>
              </w:rPr>
            </w:pPr>
            <w:r>
              <w:rPr>
                <w:sz w:val="14"/>
              </w:rPr>
              <w:t>2.367.212,06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13FD9" w:rsidRDefault="008B7A3C">
            <w:pPr>
              <w:pStyle w:val="TableParagraph"/>
              <w:spacing w:before="65"/>
              <w:ind w:left="269"/>
              <w:jc w:val="left"/>
              <w:rPr>
                <w:sz w:val="14"/>
              </w:rPr>
            </w:pPr>
            <w:r>
              <w:rPr>
                <w:sz w:val="14"/>
              </w:rPr>
              <w:t>15.042.646,22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13FD9" w:rsidRDefault="008B7A3C">
            <w:pPr>
              <w:pStyle w:val="TableParagraph"/>
              <w:spacing w:before="65"/>
              <w:ind w:left="241"/>
              <w:jc w:val="lef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13FD9" w:rsidRDefault="008B7A3C">
            <w:pPr>
              <w:pStyle w:val="TableParagraph"/>
              <w:spacing w:before="65"/>
              <w:ind w:left="328"/>
              <w:jc w:val="left"/>
              <w:rPr>
                <w:sz w:val="14"/>
              </w:rPr>
            </w:pPr>
            <w:r>
              <w:rPr>
                <w:sz w:val="14"/>
              </w:rPr>
              <w:t>3.327.786,22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13FD9" w:rsidRDefault="008B7A3C">
            <w:pPr>
              <w:pStyle w:val="TableParagraph"/>
              <w:spacing w:before="65"/>
              <w:ind w:left="298"/>
              <w:jc w:val="left"/>
              <w:rPr>
                <w:sz w:val="14"/>
              </w:rPr>
            </w:pPr>
            <w:r>
              <w:rPr>
                <w:sz w:val="14"/>
              </w:rPr>
              <w:t>2.683.337,81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13FD9" w:rsidRDefault="008B7A3C">
            <w:pPr>
              <w:pStyle w:val="TableParagraph"/>
              <w:spacing w:before="65"/>
              <w:ind w:left="275"/>
              <w:jc w:val="left"/>
              <w:rPr>
                <w:sz w:val="14"/>
              </w:rPr>
            </w:pPr>
            <w:r>
              <w:rPr>
                <w:sz w:val="14"/>
              </w:rPr>
              <w:t>13.750.038,29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13FD9" w:rsidRDefault="008B7A3C">
            <w:pPr>
              <w:pStyle w:val="TableParagraph"/>
              <w:spacing w:before="65"/>
              <w:ind w:left="214"/>
              <w:jc w:val="lef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13FD9" w:rsidRDefault="008B7A3C">
            <w:pPr>
              <w:pStyle w:val="TableParagraph"/>
              <w:spacing w:before="65"/>
              <w:ind w:left="316"/>
              <w:jc w:val="left"/>
              <w:rPr>
                <w:sz w:val="14"/>
              </w:rPr>
            </w:pPr>
            <w:r>
              <w:rPr>
                <w:sz w:val="14"/>
              </w:rPr>
              <w:t>4.620.394,15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F13FD9" w:rsidRDefault="008B7A3C">
            <w:pPr>
              <w:pStyle w:val="TableParagraph"/>
              <w:spacing w:before="65"/>
              <w:ind w:left="348"/>
              <w:jc w:val="left"/>
              <w:rPr>
                <w:sz w:val="14"/>
              </w:rPr>
            </w:pPr>
            <w:r>
              <w:rPr>
                <w:sz w:val="14"/>
              </w:rPr>
              <w:t>1.292.607,93</w:t>
            </w:r>
          </w:p>
        </w:tc>
      </w:tr>
    </w:tbl>
    <w:p w:rsidR="00F13FD9" w:rsidRDefault="008B7A3C">
      <w:pPr>
        <w:pStyle w:val="Corpodetexto"/>
        <w:spacing w:before="20"/>
        <w:ind w:left="159"/>
      </w:pPr>
      <w:r>
        <w:t>FONTE: Contabilidade</w:t>
      </w:r>
    </w:p>
    <w:p w:rsidR="00F13FD9" w:rsidRDefault="00F13FD9">
      <w:pPr>
        <w:sectPr w:rsidR="00F13FD9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F13FD9" w:rsidRDefault="00F13FD9">
      <w:pPr>
        <w:pStyle w:val="Corpodetexto"/>
        <w:rPr>
          <w:sz w:val="3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4"/>
        <w:gridCol w:w="1087"/>
        <w:gridCol w:w="1109"/>
        <w:gridCol w:w="1111"/>
        <w:gridCol w:w="1109"/>
        <w:gridCol w:w="660"/>
        <w:gridCol w:w="1111"/>
        <w:gridCol w:w="1109"/>
        <w:gridCol w:w="1111"/>
        <w:gridCol w:w="660"/>
        <w:gridCol w:w="1109"/>
        <w:gridCol w:w="1126"/>
      </w:tblGrid>
      <w:tr w:rsidR="00F13FD9">
        <w:trPr>
          <w:trHeight w:val="425"/>
        </w:trPr>
        <w:tc>
          <w:tcPr>
            <w:tcW w:w="4404" w:type="dxa"/>
            <w:vMerge w:val="restart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13FD9" w:rsidRDefault="00F13FD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F13FD9" w:rsidRDefault="00F13FD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F13FD9" w:rsidRDefault="008B7A3C">
            <w:pPr>
              <w:pStyle w:val="TableParagraph"/>
              <w:spacing w:before="124"/>
              <w:ind w:left="1454"/>
              <w:jc w:val="left"/>
              <w:rPr>
                <w:sz w:val="14"/>
              </w:rPr>
            </w:pPr>
            <w:r>
              <w:rPr>
                <w:sz w:val="14"/>
              </w:rPr>
              <w:t>FUNÇÃO/SUBFUNÇÃO</w:t>
            </w:r>
          </w:p>
        </w:tc>
        <w:tc>
          <w:tcPr>
            <w:tcW w:w="1087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13FD9" w:rsidRDefault="00F13FD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F13FD9" w:rsidRDefault="008B7A3C">
            <w:pPr>
              <w:pStyle w:val="TableParagraph"/>
              <w:spacing w:before="91" w:line="333" w:lineRule="auto"/>
              <w:ind w:left="237" w:hanging="75"/>
              <w:jc w:val="left"/>
              <w:rPr>
                <w:sz w:val="14"/>
              </w:rPr>
            </w:pPr>
            <w:r>
              <w:rPr>
                <w:sz w:val="14"/>
              </w:rPr>
              <w:t>DOTAÇÃO INICIAL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13FD9" w:rsidRDefault="00F13FD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F13FD9" w:rsidRDefault="008B7A3C">
            <w:pPr>
              <w:pStyle w:val="TableParagraph"/>
              <w:spacing w:before="91" w:line="333" w:lineRule="auto"/>
              <w:ind w:left="96" w:right="113" w:firstLine="24"/>
              <w:rPr>
                <w:sz w:val="14"/>
              </w:rPr>
            </w:pPr>
            <w:r>
              <w:rPr>
                <w:sz w:val="14"/>
              </w:rPr>
              <w:t xml:space="preserve">DOTAÇÃO </w:t>
            </w:r>
            <w:r>
              <w:rPr>
                <w:w w:val="95"/>
                <w:sz w:val="14"/>
              </w:rPr>
              <w:t>ATUALIZADA</w:t>
            </w:r>
          </w:p>
          <w:p w:rsidR="00F13FD9" w:rsidRDefault="008B7A3C">
            <w:pPr>
              <w:pStyle w:val="TableParagraph"/>
              <w:spacing w:before="0" w:line="148" w:lineRule="exact"/>
              <w:ind w:left="436" w:right="471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288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F13FD9" w:rsidRDefault="00F13FD9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:rsidR="00F13FD9" w:rsidRDefault="008B7A3C">
            <w:pPr>
              <w:pStyle w:val="TableParagraph"/>
              <w:spacing w:before="0"/>
              <w:ind w:left="592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13FD9" w:rsidRDefault="008B7A3C">
            <w:pPr>
              <w:pStyle w:val="TableParagraph"/>
              <w:spacing w:before="115"/>
              <w:ind w:left="340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F13FD9" w:rsidRDefault="00F13FD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F13FD9" w:rsidRDefault="00F13FD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F13FD9" w:rsidRDefault="008B7A3C">
            <w:pPr>
              <w:pStyle w:val="TableParagraph"/>
              <w:spacing w:before="117"/>
              <w:ind w:left="338"/>
              <w:jc w:val="left"/>
              <w:rPr>
                <w:sz w:val="14"/>
              </w:rPr>
            </w:pPr>
            <w:r>
              <w:rPr>
                <w:sz w:val="14"/>
              </w:rPr>
              <w:t>(c)=(a-b)</w:t>
            </w:r>
          </w:p>
        </w:tc>
        <w:tc>
          <w:tcPr>
            <w:tcW w:w="288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F13FD9" w:rsidRDefault="00F13FD9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:rsidR="00F13FD9" w:rsidRDefault="008B7A3C">
            <w:pPr>
              <w:pStyle w:val="TableParagraph"/>
              <w:spacing w:before="0"/>
              <w:ind w:left="921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13FD9" w:rsidRDefault="008B7A3C">
            <w:pPr>
              <w:pStyle w:val="TableParagraph"/>
              <w:spacing w:before="115"/>
              <w:ind w:left="338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F13FD9" w:rsidRDefault="00F13FD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F13FD9" w:rsidRDefault="00F13FD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F13FD9" w:rsidRDefault="008B7A3C">
            <w:pPr>
              <w:pStyle w:val="TableParagraph"/>
              <w:spacing w:before="117"/>
              <w:ind w:left="336"/>
              <w:jc w:val="left"/>
              <w:rPr>
                <w:sz w:val="14"/>
              </w:rPr>
            </w:pPr>
            <w:r>
              <w:rPr>
                <w:sz w:val="14"/>
              </w:rPr>
              <w:t>(e)=(a-d)</w:t>
            </w:r>
          </w:p>
        </w:tc>
        <w:tc>
          <w:tcPr>
            <w:tcW w:w="1126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F13FD9" w:rsidRDefault="008B7A3C">
            <w:pPr>
              <w:pStyle w:val="TableParagraph"/>
              <w:spacing w:before="71"/>
              <w:ind w:left="139" w:right="138" w:firstLine="1"/>
              <w:rPr>
                <w:sz w:val="12"/>
              </w:rPr>
            </w:pPr>
            <w:r>
              <w:rPr>
                <w:sz w:val="12"/>
              </w:rPr>
              <w:t xml:space="preserve">INSCRITAS EM RESTOS A PAGAR NÃO </w:t>
            </w:r>
            <w:r>
              <w:rPr>
                <w:spacing w:val="-1"/>
                <w:sz w:val="12"/>
              </w:rPr>
              <w:t>PROCESSADOS</w:t>
            </w:r>
          </w:p>
          <w:p w:rsidR="00F13FD9" w:rsidRDefault="008B7A3C">
            <w:pPr>
              <w:pStyle w:val="TableParagraph"/>
              <w:spacing w:before="0" w:line="133" w:lineRule="exact"/>
              <w:ind w:left="496" w:right="467"/>
              <w:rPr>
                <w:sz w:val="12"/>
              </w:rPr>
            </w:pPr>
            <w:r>
              <w:rPr>
                <w:sz w:val="12"/>
              </w:rPr>
              <w:t>(f)</w:t>
            </w:r>
          </w:p>
        </w:tc>
      </w:tr>
      <w:tr w:rsidR="00F13FD9">
        <w:trPr>
          <w:trHeight w:val="529"/>
        </w:trPr>
        <w:tc>
          <w:tcPr>
            <w:tcW w:w="4404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13FD9" w:rsidRDefault="00F13FD9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13FD9" w:rsidRDefault="00F13FD9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13FD9" w:rsidRDefault="00F13FD9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13FD9" w:rsidRDefault="008B7A3C">
            <w:pPr>
              <w:pStyle w:val="TableParagraph"/>
              <w:spacing w:before="29"/>
              <w:ind w:left="211"/>
              <w:jc w:val="left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13FD9" w:rsidRDefault="008B7A3C">
            <w:pPr>
              <w:pStyle w:val="TableParagraph"/>
              <w:spacing w:before="29" w:line="357" w:lineRule="auto"/>
              <w:ind w:left="441" w:hanging="298"/>
              <w:jc w:val="left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13FD9" w:rsidRDefault="008B7A3C">
            <w:pPr>
              <w:pStyle w:val="TableParagraph"/>
              <w:spacing w:before="29"/>
              <w:ind w:right="13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F13FD9" w:rsidRDefault="008B7A3C">
            <w:pPr>
              <w:pStyle w:val="TableParagraph"/>
              <w:spacing w:before="79"/>
              <w:ind w:left="14" w:right="40"/>
              <w:rPr>
                <w:sz w:val="14"/>
              </w:rPr>
            </w:pPr>
            <w:r>
              <w:rPr>
                <w:sz w:val="14"/>
              </w:rPr>
              <w:t>(b/total b)</w:t>
            </w: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13FD9" w:rsidRDefault="00F13FD9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13FD9" w:rsidRDefault="008B7A3C">
            <w:pPr>
              <w:pStyle w:val="TableParagraph"/>
              <w:spacing w:before="29"/>
              <w:ind w:left="211"/>
              <w:jc w:val="left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13FD9" w:rsidRDefault="008B7A3C">
            <w:pPr>
              <w:pStyle w:val="TableParagraph"/>
              <w:spacing w:before="29" w:line="357" w:lineRule="auto"/>
              <w:ind w:left="441" w:hanging="312"/>
              <w:jc w:val="left"/>
              <w:rPr>
                <w:sz w:val="14"/>
              </w:rPr>
            </w:pPr>
            <w:r>
              <w:rPr>
                <w:sz w:val="14"/>
              </w:rPr>
              <w:t>Até o Bimestre (d)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13FD9" w:rsidRDefault="008B7A3C">
            <w:pPr>
              <w:pStyle w:val="TableParagraph"/>
              <w:spacing w:before="29"/>
              <w:ind w:left="104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F13FD9" w:rsidRDefault="008B7A3C">
            <w:pPr>
              <w:pStyle w:val="TableParagraph"/>
              <w:spacing w:before="79"/>
              <w:ind w:left="12" w:right="42"/>
              <w:rPr>
                <w:sz w:val="14"/>
              </w:rPr>
            </w:pPr>
            <w:r>
              <w:rPr>
                <w:sz w:val="14"/>
              </w:rPr>
              <w:t>(d/total d)</w:t>
            </w: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13FD9" w:rsidRDefault="00F13FD9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F13FD9" w:rsidRDefault="00F13FD9">
            <w:pPr>
              <w:rPr>
                <w:sz w:val="2"/>
                <w:szCs w:val="2"/>
              </w:rPr>
            </w:pPr>
          </w:p>
        </w:tc>
      </w:tr>
    </w:tbl>
    <w:p w:rsidR="00F13FD9" w:rsidRDefault="00F13FD9">
      <w:pPr>
        <w:pStyle w:val="Corpodetexto"/>
        <w:rPr>
          <w:sz w:val="20"/>
        </w:rPr>
      </w:pPr>
    </w:p>
    <w:p w:rsidR="00F13FD9" w:rsidRDefault="00F13FD9">
      <w:pPr>
        <w:rPr>
          <w:sz w:val="20"/>
        </w:rPr>
        <w:sectPr w:rsidR="00F13FD9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F13FD9" w:rsidRDefault="00F13FD9">
      <w:pPr>
        <w:pStyle w:val="Corpodetexto"/>
      </w:pPr>
    </w:p>
    <w:p w:rsidR="00F13FD9" w:rsidRDefault="008B7A3C">
      <w:pPr>
        <w:pStyle w:val="Corpodetexto"/>
        <w:spacing w:before="112" w:line="326" w:lineRule="auto"/>
        <w:ind w:left="3500"/>
        <w:jc w:val="center"/>
      </w:pPr>
      <w:r>
        <w:t xml:space="preserve">VALDECI GOMES DA </w:t>
      </w:r>
      <w:r>
        <w:rPr>
          <w:spacing w:val="-5"/>
        </w:rPr>
        <w:t xml:space="preserve">SILVA </w:t>
      </w:r>
      <w:r>
        <w:t>PREFEITO MUNICIPAL 77818598049</w:t>
      </w:r>
    </w:p>
    <w:p w:rsidR="00F13FD9" w:rsidRDefault="008B7A3C">
      <w:pPr>
        <w:pStyle w:val="Corpodetexto"/>
      </w:pPr>
      <w:r>
        <w:br w:type="column"/>
      </w:r>
    </w:p>
    <w:p w:rsidR="00F13FD9" w:rsidRDefault="008B7A3C">
      <w:pPr>
        <w:pStyle w:val="Corpodetexto"/>
        <w:spacing w:before="112"/>
        <w:ind w:left="1755"/>
      </w:pPr>
      <w:r>
        <w:t>JACQUELINE GEHLEN TRES</w:t>
      </w:r>
    </w:p>
    <w:p w:rsidR="00F13FD9" w:rsidRDefault="008B7A3C">
      <w:pPr>
        <w:pStyle w:val="Corpodetexto"/>
        <w:spacing w:before="50" w:line="336" w:lineRule="auto"/>
        <w:ind w:left="1181"/>
        <w:jc w:val="center"/>
      </w:pPr>
      <w:r>
        <w:t>SEC. DA FAZENDA , ADM. E PLANEJAMENTO 01165964066</w:t>
      </w:r>
    </w:p>
    <w:p w:rsidR="00F13FD9" w:rsidRDefault="008B7A3C">
      <w:pPr>
        <w:pStyle w:val="Corpodetexto"/>
      </w:pPr>
      <w:r>
        <w:br w:type="column"/>
      </w:r>
    </w:p>
    <w:p w:rsidR="00F13FD9" w:rsidRDefault="008B7A3C">
      <w:pPr>
        <w:pStyle w:val="Corpodetexto"/>
        <w:spacing w:before="112" w:line="326" w:lineRule="auto"/>
        <w:ind w:left="1265" w:right="3539"/>
        <w:jc w:val="center"/>
      </w:pPr>
      <w:r>
        <w:t>LISIANE</w:t>
      </w:r>
      <w:r>
        <w:rPr>
          <w:spacing w:val="-16"/>
        </w:rPr>
        <w:t xml:space="preserve"> </w:t>
      </w:r>
      <w:r>
        <w:t>ROSELI</w:t>
      </w:r>
      <w:r>
        <w:rPr>
          <w:spacing w:val="-14"/>
        </w:rPr>
        <w:t xml:space="preserve"> </w:t>
      </w:r>
      <w:r>
        <w:t>FRODER CONTADORA 90380690063</w:t>
      </w:r>
    </w:p>
    <w:sectPr w:rsidR="00F13FD9">
      <w:type w:val="continuous"/>
      <w:pgSz w:w="16840" w:h="11900" w:orient="landscape"/>
      <w:pgMar w:top="2240" w:right="440" w:bottom="280" w:left="440" w:header="720" w:footer="720" w:gutter="0"/>
      <w:cols w:num="3" w:space="720" w:equalWidth="0">
        <w:col w:w="5306" w:space="40"/>
        <w:col w:w="4134" w:space="39"/>
        <w:col w:w="644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A3C" w:rsidRDefault="008B7A3C">
      <w:r>
        <w:separator/>
      </w:r>
    </w:p>
  </w:endnote>
  <w:endnote w:type="continuationSeparator" w:id="0">
    <w:p w:rsidR="008B7A3C" w:rsidRDefault="008B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A3C" w:rsidRDefault="008B7A3C">
      <w:r>
        <w:separator/>
      </w:r>
    </w:p>
  </w:footnote>
  <w:footnote w:type="continuationSeparator" w:id="0">
    <w:p w:rsidR="008B7A3C" w:rsidRDefault="008B7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FD9" w:rsidRDefault="008B3A8F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89704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423545</wp:posOffset>
              </wp:positionV>
              <wp:extent cx="4328795" cy="770890"/>
              <wp:effectExtent l="0" t="444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8795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3FD9" w:rsidRDefault="008B7A3C">
                          <w:pPr>
                            <w:spacing w:before="12" w:line="278" w:lineRule="auto"/>
                            <w:ind w:left="20" w:right="157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MUNICÍPIO DE ALMIRANTE TAMANDARÉ DO SUL RELATÓRIO RESUMIDO DA EXECUÇÃO ORÇAMENTÁRIA</w:t>
                          </w:r>
                        </w:p>
                        <w:p w:rsidR="00F13FD9" w:rsidRDefault="008B7A3C">
                          <w:pPr>
                            <w:spacing w:before="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DEMONSTRATIVO DA EXECUÇÃO DAS DESPESAS POR FUNÇÃO/SUBFUNÇÃO</w:t>
                          </w:r>
                        </w:p>
                        <w:p w:rsidR="00F13FD9" w:rsidRDefault="008B7A3C">
                          <w:pPr>
                            <w:spacing w:before="43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ORÇAMENTOS FISCAL E DA SEGURIDADE SOCIAL</w:t>
                          </w:r>
                        </w:p>
                        <w:p w:rsidR="00F13FD9" w:rsidRDefault="008B7A3C">
                          <w:pPr>
                            <w:spacing w:before="33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JANEIRO A DEZEMBRO 2018/BIMESTRE NOVEMBRO-DEZEMBRO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pt;margin-top:33.35pt;width:340.85pt;height:60.7pt;z-index:-26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ah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" filled="f" stroked="f">
              <v:textbox inset="0,0,0,0">
                <w:txbxContent>
                  <w:p w:rsidR="00F13FD9" w:rsidRDefault="008B7A3C">
                    <w:pPr>
                      <w:spacing w:before="12" w:line="278" w:lineRule="auto"/>
                      <w:ind w:left="20" w:right="157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MUNICÍPIO DE ALMIRANTE TAMANDARÉ DO SUL RELATÓRIO RESUMIDO DA EXECUÇÃO ORÇAMENTÁRIA</w:t>
                    </w:r>
                  </w:p>
                  <w:p w:rsidR="00F13FD9" w:rsidRDefault="008B7A3C">
                    <w:pPr>
                      <w:spacing w:before="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DEMONSTRATIVO DA EXECUÇÃO DAS DESPESAS POR FUNÇÃO/SUBFUNÇÃO</w:t>
                    </w:r>
                  </w:p>
                  <w:p w:rsidR="00F13FD9" w:rsidRDefault="008B7A3C">
                    <w:pPr>
                      <w:spacing w:before="43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ORÇAMENTOS FISCAL E DA SEGURIDADE SOCIAL</w:t>
                    </w:r>
                  </w:p>
                  <w:p w:rsidR="00F13FD9" w:rsidRDefault="008B7A3C">
                    <w:pPr>
                      <w:spacing w:before="33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JANEIRO A DEZEMBRO 2018/BIMESTRE NOVEMBRO-DEZEMBRO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89728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1309370</wp:posOffset>
              </wp:positionV>
              <wp:extent cx="2181225" cy="139065"/>
              <wp:effectExtent l="0" t="4445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3FD9" w:rsidRDefault="008B7A3C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RREO - Anexo 2 (LRF, Art. 52, inciso II, alínea "c")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9pt;margin-top:103.1pt;width:171.75pt;height:10.95pt;z-index:-2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trrw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" filled="f" stroked="f">
              <v:textbox inset="0,0,0,0">
                <w:txbxContent>
                  <w:p w:rsidR="00F13FD9" w:rsidRDefault="008B7A3C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RREO - Anexo 2 (LRF, Art. 52, inciso II, alínea "c")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89752" behindDoc="1" locked="0" layoutInCell="1" allowOverlap="1">
              <wp:simplePos x="0" y="0"/>
              <wp:positionH relativeFrom="page">
                <wp:posOffset>9879330</wp:posOffset>
              </wp:positionH>
              <wp:positionV relativeFrom="page">
                <wp:posOffset>1309370</wp:posOffset>
              </wp:positionV>
              <wp:extent cx="420370" cy="139065"/>
              <wp:effectExtent l="1905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3FD9" w:rsidRDefault="008B7A3C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Em Reais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77.9pt;margin-top:103.1pt;width:33.1pt;height:10.95pt;z-index:-26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e7rgIAAK8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" filled="f" stroked="f">
              <v:textbox inset="0,0,0,0">
                <w:txbxContent>
                  <w:p w:rsidR="00F13FD9" w:rsidRDefault="008B7A3C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Em Reais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D9"/>
    <w:rsid w:val="008B3A8F"/>
    <w:rsid w:val="008B7A3C"/>
    <w:rsid w:val="00F1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1825C7-7EAD-4CE2-961B-97FEB068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1297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(Despesas por Fun\347\343o/Subfun\347\343o)</vt:lpstr>
    </vt:vector>
  </TitlesOfParts>
  <Company/>
  <LinksUpToDate>false</LinksUpToDate>
  <CharactersWithSpaces>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(Despesas por Fun\347\343o/Subfun\347\343o)</dc:title>
  <dc:creator>VALDECI</dc:creator>
  <cp:lastModifiedBy>VALDECI</cp:lastModifiedBy>
  <cp:revision>2</cp:revision>
  <dcterms:created xsi:type="dcterms:W3CDTF">2019-01-24T13:15:00Z</dcterms:created>
  <dcterms:modified xsi:type="dcterms:W3CDTF">2019-01-24T13:15:00Z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2019-01-24T00:00:00Z</vt:filetime>
  </property>
</Properties>
</file>