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EA8" w:rsidRDefault="00FD6EA8">
      <w:pPr>
        <w:pStyle w:val="Corpodetexto"/>
        <w:spacing w:before="1"/>
        <w:rPr>
          <w:sz w:val="5"/>
        </w:rPr>
      </w:pPr>
      <w:bookmarkStart w:id="0" w:name="_GoBack"/>
      <w:bookmarkEnd w:id="0"/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1"/>
        <w:gridCol w:w="1349"/>
        <w:gridCol w:w="8506"/>
      </w:tblGrid>
      <w:tr w:rsidR="00FD6EA8">
        <w:trPr>
          <w:trHeight w:val="301"/>
        </w:trPr>
        <w:tc>
          <w:tcPr>
            <w:tcW w:w="15706" w:type="dxa"/>
            <w:gridSpan w:val="3"/>
            <w:tcBorders>
              <w:left w:val="nil"/>
              <w:bottom w:val="single" w:sz="2" w:space="0" w:color="000000"/>
              <w:right w:val="nil"/>
            </w:tcBorders>
            <w:shd w:val="clear" w:color="auto" w:fill="DFDFDF"/>
          </w:tcPr>
          <w:p w:rsidR="00FD6EA8" w:rsidRDefault="00821EEF">
            <w:pPr>
              <w:pStyle w:val="TableParagraph"/>
              <w:spacing w:before="37"/>
              <w:ind w:left="7053" w:right="70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ACIMA DA LINHA</w:t>
            </w:r>
          </w:p>
        </w:tc>
      </w:tr>
      <w:tr w:rsidR="00FD6EA8">
        <w:trPr>
          <w:trHeight w:val="196"/>
        </w:trPr>
        <w:tc>
          <w:tcPr>
            <w:tcW w:w="5851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DFDFDF"/>
          </w:tcPr>
          <w:p w:rsidR="00FD6EA8" w:rsidRDefault="00FD6EA8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FD6EA8" w:rsidRDefault="00821EEF">
            <w:pPr>
              <w:pStyle w:val="TableParagraph"/>
              <w:spacing w:before="0"/>
              <w:ind w:left="1923" w:right="2157"/>
              <w:jc w:val="center"/>
              <w:rPr>
                <w:sz w:val="14"/>
              </w:rPr>
            </w:pPr>
            <w:r>
              <w:rPr>
                <w:sz w:val="14"/>
              </w:rPr>
              <w:t>RECEITAS PRIMÁRIAS</w:t>
            </w:r>
          </w:p>
        </w:tc>
        <w:tc>
          <w:tcPr>
            <w:tcW w:w="134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D6EA8" w:rsidRDefault="00821EEF">
            <w:pPr>
              <w:pStyle w:val="TableParagraph"/>
              <w:spacing w:before="121"/>
              <w:ind w:left="204" w:firstLine="88"/>
              <w:jc w:val="left"/>
              <w:rPr>
                <w:sz w:val="14"/>
              </w:rPr>
            </w:pPr>
            <w:r>
              <w:rPr>
                <w:sz w:val="14"/>
              </w:rPr>
              <w:t>PREVISÃO ATUALIZADA</w:t>
            </w:r>
          </w:p>
        </w:tc>
        <w:tc>
          <w:tcPr>
            <w:tcW w:w="8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FD6EA8" w:rsidRDefault="00821EEF">
            <w:pPr>
              <w:pStyle w:val="TableParagraph"/>
              <w:spacing w:before="1"/>
              <w:ind w:left="2709" w:right="4101"/>
              <w:jc w:val="center"/>
              <w:rPr>
                <w:sz w:val="14"/>
              </w:rPr>
            </w:pPr>
            <w:r>
              <w:rPr>
                <w:sz w:val="14"/>
              </w:rPr>
              <w:t>Até o Bimestre/2019</w:t>
            </w:r>
          </w:p>
        </w:tc>
      </w:tr>
      <w:tr w:rsidR="00FD6EA8">
        <w:trPr>
          <w:trHeight w:val="447"/>
        </w:trPr>
        <w:tc>
          <w:tcPr>
            <w:tcW w:w="5851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FD6EA8" w:rsidRDefault="00FD6EA8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D6EA8" w:rsidRDefault="00FD6EA8">
            <w:pPr>
              <w:rPr>
                <w:sz w:val="2"/>
                <w:szCs w:val="2"/>
              </w:rPr>
            </w:pPr>
          </w:p>
        </w:tc>
        <w:tc>
          <w:tcPr>
            <w:tcW w:w="8506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FD6EA8" w:rsidRDefault="00821EEF">
            <w:pPr>
              <w:pStyle w:val="TableParagraph"/>
              <w:spacing w:before="25"/>
              <w:ind w:left="2709" w:right="4151"/>
              <w:jc w:val="center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  <w:p w:rsidR="00FD6EA8" w:rsidRDefault="00821EEF">
            <w:pPr>
              <w:pStyle w:val="TableParagraph"/>
              <w:spacing w:before="0"/>
              <w:ind w:left="2709" w:right="4115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</w:tr>
      <w:tr w:rsidR="00FD6EA8">
        <w:trPr>
          <w:trHeight w:val="7965"/>
        </w:trPr>
        <w:tc>
          <w:tcPr>
            <w:tcW w:w="5851" w:type="dxa"/>
            <w:tcBorders>
              <w:left w:val="nil"/>
              <w:bottom w:val="nil"/>
              <w:right w:val="single" w:sz="2" w:space="0" w:color="000000"/>
            </w:tcBorders>
          </w:tcPr>
          <w:p w:rsidR="00FD6EA8" w:rsidRDefault="00821EEF">
            <w:pPr>
              <w:pStyle w:val="TableParagraph"/>
              <w:spacing w:before="5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RECEITAS CORRENTES (I)</w:t>
            </w:r>
          </w:p>
          <w:p w:rsidR="00FD6EA8" w:rsidRDefault="00821EEF">
            <w:pPr>
              <w:pStyle w:val="TableParagraph"/>
              <w:spacing w:line="312" w:lineRule="auto"/>
              <w:ind w:left="189" w:right="3218" w:hanging="89"/>
              <w:jc w:val="left"/>
              <w:rPr>
                <w:sz w:val="14"/>
              </w:rPr>
            </w:pPr>
            <w:r>
              <w:rPr>
                <w:sz w:val="14"/>
              </w:rPr>
              <w:t>Impostos,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Taxas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Contribuições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Melhoria IPTU</w:t>
            </w:r>
          </w:p>
          <w:p w:rsidR="00FD6EA8" w:rsidRDefault="00821EEF">
            <w:pPr>
              <w:pStyle w:val="TableParagraph"/>
              <w:spacing w:before="2" w:line="312" w:lineRule="auto"/>
              <w:ind w:left="189" w:right="5328"/>
              <w:jc w:val="left"/>
              <w:rPr>
                <w:sz w:val="14"/>
              </w:rPr>
            </w:pPr>
            <w:r>
              <w:rPr>
                <w:sz w:val="14"/>
              </w:rPr>
              <w:t>ISS ITBI IRRF</w:t>
            </w:r>
          </w:p>
          <w:p w:rsidR="00FD6EA8" w:rsidRDefault="00821EEF">
            <w:pPr>
              <w:pStyle w:val="TableParagraph"/>
              <w:spacing w:before="1" w:line="314" w:lineRule="auto"/>
              <w:ind w:left="100" w:right="2138" w:firstLine="88"/>
              <w:jc w:val="left"/>
              <w:rPr>
                <w:sz w:val="14"/>
              </w:rPr>
            </w:pPr>
            <w:r>
              <w:rPr>
                <w:sz w:val="14"/>
              </w:rPr>
              <w:t>Outros Impostos, Taxas e Contribuições de Melhoria Contribuições</w:t>
            </w:r>
          </w:p>
          <w:p w:rsidR="00FD6EA8" w:rsidRDefault="00821EEF">
            <w:pPr>
              <w:pStyle w:val="TableParagraph"/>
              <w:spacing w:before="0" w:line="312" w:lineRule="auto"/>
              <w:ind w:left="189" w:right="4018" w:hanging="89"/>
              <w:jc w:val="left"/>
              <w:rPr>
                <w:sz w:val="14"/>
              </w:rPr>
            </w:pPr>
            <w:r>
              <w:rPr>
                <w:sz w:val="14"/>
              </w:rPr>
              <w:t>Receita Patrimonial Aplicações Financeiras (II) Outras Receitas Patrimoniais</w:t>
            </w:r>
          </w:p>
          <w:p w:rsidR="00FD6EA8" w:rsidRDefault="00821EEF">
            <w:pPr>
              <w:pStyle w:val="TableParagraph"/>
              <w:spacing w:before="0" w:line="312" w:lineRule="auto"/>
              <w:ind w:left="189" w:right="4312" w:hanging="89"/>
              <w:jc w:val="left"/>
              <w:rPr>
                <w:sz w:val="14"/>
              </w:rPr>
            </w:pPr>
            <w:r>
              <w:rPr>
                <w:sz w:val="14"/>
              </w:rPr>
              <w:t>Transferências Correntes Cota-Parte do FPM Cota-Parte do ICMS Cota-Parte do IPVA Cota-Parte do ITR</w:t>
            </w:r>
          </w:p>
          <w:p w:rsidR="00FD6EA8" w:rsidRDefault="00821EEF">
            <w:pPr>
              <w:pStyle w:val="TableParagraph"/>
              <w:spacing w:before="1" w:line="312" w:lineRule="auto"/>
              <w:ind w:left="189" w:right="3712"/>
              <w:jc w:val="left"/>
              <w:rPr>
                <w:sz w:val="14"/>
              </w:rPr>
            </w:pPr>
            <w:r>
              <w:rPr>
                <w:sz w:val="14"/>
              </w:rPr>
              <w:t>Transferências da LC 87/1996 Transferências da LC 61/1989 Transferências do FUN</w:t>
            </w:r>
            <w:r>
              <w:rPr>
                <w:sz w:val="14"/>
              </w:rPr>
              <w:t>DEB Outras Transferências Correntes</w:t>
            </w:r>
          </w:p>
          <w:p w:rsidR="00FD6EA8" w:rsidRDefault="00821EEF">
            <w:pPr>
              <w:pStyle w:val="TableParagraph"/>
              <w:spacing w:before="3" w:line="312" w:lineRule="auto"/>
              <w:ind w:left="189" w:right="3846" w:hanging="89"/>
              <w:jc w:val="left"/>
              <w:rPr>
                <w:sz w:val="14"/>
              </w:rPr>
            </w:pPr>
            <w:r>
              <w:rPr>
                <w:sz w:val="14"/>
              </w:rPr>
              <w:t>Demais Receitas Correntes Outras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Receitas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Financeiras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(III) Receitas Correntes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Restantes</w:t>
            </w:r>
          </w:p>
          <w:p w:rsidR="00FD6EA8" w:rsidRDefault="00821EEF">
            <w:pPr>
              <w:pStyle w:val="TableParagraph"/>
              <w:spacing w:before="1" w:line="312" w:lineRule="auto"/>
              <w:ind w:left="9" w:right="2138"/>
              <w:jc w:val="left"/>
              <w:rPr>
                <w:sz w:val="14"/>
              </w:rPr>
            </w:pPr>
            <w:r>
              <w:rPr>
                <w:sz w:val="14"/>
              </w:rPr>
              <w:t>RECEITAS PRIMÁRIAS CORRENTES (IV) = (I - II - III) RECEITAS DE CAPITAL (V)</w:t>
            </w:r>
          </w:p>
          <w:p w:rsidR="00FD6EA8" w:rsidRDefault="00821EEF">
            <w:pPr>
              <w:pStyle w:val="TableParagraph"/>
              <w:spacing w:before="1" w:line="312" w:lineRule="auto"/>
              <w:ind w:left="100" w:right="3712"/>
              <w:jc w:val="left"/>
              <w:rPr>
                <w:sz w:val="14"/>
              </w:rPr>
            </w:pPr>
            <w:r>
              <w:rPr>
                <w:sz w:val="14"/>
              </w:rPr>
              <w:t>Operações de Crédito (VI) Amortização de Empréstimos (VII) Alienação de Bens</w:t>
            </w:r>
          </w:p>
          <w:p w:rsidR="00FD6EA8" w:rsidRDefault="00821EEF">
            <w:pPr>
              <w:pStyle w:val="TableParagraph"/>
              <w:spacing w:before="1" w:line="312" w:lineRule="auto"/>
              <w:ind w:left="189" w:right="2138"/>
              <w:jc w:val="left"/>
              <w:rPr>
                <w:sz w:val="14"/>
              </w:rPr>
            </w:pPr>
            <w:r>
              <w:rPr>
                <w:sz w:val="14"/>
              </w:rPr>
              <w:t>Receitas de Alienação de Investimentos Temporários (VIII) Receitas de Alienação de Investimentos Permanentes (IX) Outras Alienações de Bens</w:t>
            </w:r>
          </w:p>
          <w:p w:rsidR="00FD6EA8" w:rsidRDefault="00821EEF">
            <w:pPr>
              <w:pStyle w:val="TableParagraph"/>
              <w:spacing w:before="1" w:line="314" w:lineRule="auto"/>
              <w:ind w:left="189" w:right="4018" w:hanging="89"/>
              <w:jc w:val="left"/>
              <w:rPr>
                <w:sz w:val="14"/>
              </w:rPr>
            </w:pPr>
            <w:r>
              <w:rPr>
                <w:sz w:val="14"/>
              </w:rPr>
              <w:t>Transferências de Capital Convênios</w:t>
            </w:r>
          </w:p>
          <w:p w:rsidR="00FD6EA8" w:rsidRDefault="00821EEF">
            <w:pPr>
              <w:pStyle w:val="TableParagraph"/>
              <w:spacing w:before="0" w:line="312" w:lineRule="auto"/>
              <w:ind w:left="100" w:right="3712" w:firstLine="88"/>
              <w:jc w:val="left"/>
              <w:rPr>
                <w:sz w:val="14"/>
              </w:rPr>
            </w:pPr>
            <w:r>
              <w:rPr>
                <w:sz w:val="14"/>
              </w:rPr>
              <w:t>Out</w:t>
            </w:r>
            <w:r>
              <w:rPr>
                <w:sz w:val="14"/>
              </w:rPr>
              <w:t>ras Transferências de Capital Outras Receitas de Capital</w:t>
            </w:r>
          </w:p>
          <w:p w:rsidR="00FD6EA8" w:rsidRDefault="00821EEF">
            <w:pPr>
              <w:pStyle w:val="TableParagraph"/>
              <w:spacing w:before="0" w:line="312" w:lineRule="auto"/>
              <w:ind w:left="189" w:right="2748"/>
              <w:jc w:val="left"/>
              <w:rPr>
                <w:sz w:val="14"/>
              </w:rPr>
            </w:pPr>
            <w:r>
              <w:rPr>
                <w:sz w:val="14"/>
              </w:rPr>
              <w:t>Outras Receitas de Capital Não Primárias (X) Outras Receitas de Capital Primárias</w:t>
            </w:r>
          </w:p>
          <w:p w:rsidR="00FD6EA8" w:rsidRDefault="00821EEF">
            <w:pPr>
              <w:pStyle w:val="TableParagraph"/>
              <w:spacing w:before="1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RECEITAS PRIMÁRIAS DE CAPITAL (XI) = (V - VI - VII - VIII - IX - X)</w:t>
            </w:r>
          </w:p>
        </w:tc>
        <w:tc>
          <w:tcPr>
            <w:tcW w:w="134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D6EA8" w:rsidRDefault="00821EEF">
            <w:pPr>
              <w:pStyle w:val="TableParagraph"/>
              <w:spacing w:before="5"/>
              <w:ind w:right="91"/>
              <w:rPr>
                <w:sz w:val="14"/>
              </w:rPr>
            </w:pPr>
            <w:r>
              <w:rPr>
                <w:spacing w:val="-1"/>
                <w:sz w:val="14"/>
              </w:rPr>
              <w:t>16.025.901,06</w:t>
            </w:r>
          </w:p>
          <w:p w:rsidR="00FD6EA8" w:rsidRDefault="00821EEF"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"/>
                <w:sz w:val="14"/>
              </w:rPr>
              <w:t>1.055.015,00</w:t>
            </w:r>
          </w:p>
          <w:p w:rsidR="00FD6EA8" w:rsidRDefault="00821EEF"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"/>
                <w:sz w:val="14"/>
              </w:rPr>
              <w:t>206.000,00</w:t>
            </w:r>
          </w:p>
          <w:p w:rsidR="00FD6EA8" w:rsidRDefault="00821EEF">
            <w:pPr>
              <w:pStyle w:val="TableParagraph"/>
              <w:spacing w:before="50"/>
              <w:ind w:right="91"/>
              <w:rPr>
                <w:sz w:val="14"/>
              </w:rPr>
            </w:pPr>
            <w:r>
              <w:rPr>
                <w:spacing w:val="-1"/>
                <w:sz w:val="14"/>
              </w:rPr>
              <w:t>178.700,00</w:t>
            </w:r>
          </w:p>
          <w:p w:rsidR="00FD6EA8" w:rsidRDefault="00821EEF"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"/>
                <w:sz w:val="14"/>
              </w:rPr>
              <w:t>224.850,00</w:t>
            </w:r>
          </w:p>
          <w:p w:rsidR="00FD6EA8" w:rsidRDefault="00821EEF">
            <w:pPr>
              <w:pStyle w:val="TableParagraph"/>
              <w:spacing w:before="50"/>
              <w:ind w:right="91"/>
              <w:rPr>
                <w:sz w:val="14"/>
              </w:rPr>
            </w:pPr>
            <w:r>
              <w:rPr>
                <w:spacing w:val="-1"/>
                <w:sz w:val="14"/>
              </w:rPr>
              <w:t>227.500,00</w:t>
            </w:r>
          </w:p>
          <w:p w:rsidR="00FD6EA8" w:rsidRDefault="00821EEF"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"/>
                <w:sz w:val="14"/>
              </w:rPr>
              <w:t>217.965,00</w:t>
            </w:r>
          </w:p>
          <w:p w:rsidR="00FD6EA8" w:rsidRDefault="00821EEF">
            <w:pPr>
              <w:pStyle w:val="TableParagraph"/>
              <w:spacing w:before="50"/>
              <w:ind w:right="91"/>
              <w:rPr>
                <w:sz w:val="14"/>
              </w:rPr>
            </w:pPr>
            <w:r>
              <w:rPr>
                <w:spacing w:val="-1"/>
                <w:sz w:val="14"/>
              </w:rPr>
              <w:t>155.000,00</w:t>
            </w:r>
          </w:p>
          <w:p w:rsidR="00FD6EA8" w:rsidRDefault="00821EEF"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"/>
                <w:sz w:val="14"/>
              </w:rPr>
              <w:t>143.000,00</w:t>
            </w:r>
          </w:p>
          <w:p w:rsidR="00FD6EA8" w:rsidRDefault="00821EEF"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"/>
                <w:sz w:val="14"/>
              </w:rPr>
              <w:t>128.000,00</w:t>
            </w:r>
          </w:p>
          <w:p w:rsidR="00FD6EA8" w:rsidRDefault="00821EEF">
            <w:pPr>
              <w:pStyle w:val="TableParagraph"/>
              <w:spacing w:before="50"/>
              <w:ind w:right="91"/>
              <w:rPr>
                <w:sz w:val="14"/>
              </w:rPr>
            </w:pPr>
            <w:r>
              <w:rPr>
                <w:spacing w:val="-1"/>
                <w:sz w:val="14"/>
              </w:rPr>
              <w:t>15.000,00</w:t>
            </w:r>
          </w:p>
          <w:p w:rsidR="00FD6EA8" w:rsidRDefault="00821EEF"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"/>
                <w:sz w:val="14"/>
              </w:rPr>
              <w:t>14.544.546,06</w:t>
            </w:r>
          </w:p>
          <w:p w:rsidR="00FD6EA8" w:rsidRDefault="00821EEF">
            <w:pPr>
              <w:pStyle w:val="TableParagraph"/>
              <w:spacing w:before="50"/>
              <w:ind w:right="91"/>
              <w:rPr>
                <w:sz w:val="14"/>
              </w:rPr>
            </w:pPr>
            <w:r>
              <w:rPr>
                <w:spacing w:val="-1"/>
                <w:sz w:val="14"/>
              </w:rPr>
              <w:t>7.161.800,00</w:t>
            </w:r>
          </w:p>
          <w:p w:rsidR="00FD6EA8" w:rsidRDefault="00821EEF"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"/>
                <w:sz w:val="14"/>
              </w:rPr>
              <w:t>4.356.000,00</w:t>
            </w:r>
          </w:p>
          <w:p w:rsidR="00FD6EA8" w:rsidRDefault="00821EEF"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"/>
                <w:sz w:val="14"/>
              </w:rPr>
              <w:t>249.600,00</w:t>
            </w:r>
          </w:p>
          <w:p w:rsidR="00FD6EA8" w:rsidRDefault="00821EEF">
            <w:pPr>
              <w:pStyle w:val="TableParagraph"/>
              <w:spacing w:before="50"/>
              <w:ind w:right="91"/>
              <w:rPr>
                <w:sz w:val="14"/>
              </w:rPr>
            </w:pPr>
            <w:r>
              <w:rPr>
                <w:spacing w:val="-1"/>
                <w:sz w:val="14"/>
              </w:rPr>
              <w:t>220.000,00</w:t>
            </w:r>
          </w:p>
          <w:p w:rsidR="00FD6EA8" w:rsidRDefault="00821EEF"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"/>
                <w:sz w:val="14"/>
              </w:rPr>
              <w:t>28.000,00</w:t>
            </w:r>
          </w:p>
          <w:p w:rsidR="00FD6EA8" w:rsidRDefault="00821EEF">
            <w:pPr>
              <w:pStyle w:val="TableParagraph"/>
              <w:spacing w:before="50"/>
              <w:ind w:right="91"/>
              <w:rPr>
                <w:sz w:val="14"/>
              </w:rPr>
            </w:pPr>
            <w:r>
              <w:rPr>
                <w:spacing w:val="-1"/>
                <w:sz w:val="14"/>
              </w:rPr>
              <w:t>72.000,00</w:t>
            </w:r>
          </w:p>
          <w:p w:rsidR="00FD6EA8" w:rsidRDefault="00821EEF"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"/>
                <w:sz w:val="14"/>
              </w:rPr>
              <w:t>1.106.592,34</w:t>
            </w:r>
          </w:p>
          <w:p w:rsidR="00FD6EA8" w:rsidRDefault="00821EEF"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"/>
                <w:sz w:val="14"/>
              </w:rPr>
              <w:t>1.350.553,72</w:t>
            </w:r>
          </w:p>
          <w:p w:rsidR="00FD6EA8" w:rsidRDefault="00821EEF">
            <w:pPr>
              <w:pStyle w:val="TableParagraph"/>
              <w:spacing w:before="50"/>
              <w:ind w:right="91"/>
              <w:rPr>
                <w:sz w:val="14"/>
              </w:rPr>
            </w:pPr>
            <w:r>
              <w:rPr>
                <w:spacing w:val="-1"/>
                <w:sz w:val="14"/>
              </w:rPr>
              <w:t>128.340,00</w:t>
            </w:r>
          </w:p>
          <w:p w:rsidR="00FD6EA8" w:rsidRDefault="00821EEF"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D6EA8" w:rsidRDefault="00821EEF">
            <w:pPr>
              <w:pStyle w:val="TableParagraph"/>
              <w:spacing w:before="50"/>
              <w:ind w:right="91"/>
              <w:rPr>
                <w:sz w:val="14"/>
              </w:rPr>
            </w:pPr>
            <w:r>
              <w:rPr>
                <w:spacing w:val="-1"/>
                <w:sz w:val="14"/>
              </w:rPr>
              <w:t>128.340,00</w:t>
            </w:r>
          </w:p>
          <w:p w:rsidR="00FD6EA8" w:rsidRDefault="00821EEF"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"/>
                <w:sz w:val="14"/>
              </w:rPr>
              <w:t>15.897.901,06</w:t>
            </w:r>
          </w:p>
          <w:p w:rsidR="00FD6EA8" w:rsidRDefault="00821EEF"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"/>
                <w:sz w:val="14"/>
              </w:rPr>
              <w:t>872.928,65</w:t>
            </w:r>
          </w:p>
          <w:p w:rsidR="00FD6EA8" w:rsidRDefault="00821EEF">
            <w:pPr>
              <w:pStyle w:val="TableParagraph"/>
              <w:spacing w:before="50"/>
              <w:ind w:right="9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D6EA8" w:rsidRDefault="00821EEF"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"/>
                <w:sz w:val="14"/>
              </w:rPr>
              <w:t>19.995,00</w:t>
            </w:r>
          </w:p>
          <w:p w:rsidR="00FD6EA8" w:rsidRDefault="00821EEF">
            <w:pPr>
              <w:pStyle w:val="TableParagraph"/>
              <w:spacing w:before="50"/>
              <w:ind w:right="91"/>
              <w:rPr>
                <w:sz w:val="14"/>
              </w:rPr>
            </w:pPr>
            <w:r>
              <w:rPr>
                <w:spacing w:val="-1"/>
                <w:sz w:val="14"/>
              </w:rPr>
              <w:t>85.000,00</w:t>
            </w:r>
          </w:p>
          <w:p w:rsidR="00FD6EA8" w:rsidRDefault="00821EEF"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D6EA8" w:rsidRDefault="00821EEF">
            <w:pPr>
              <w:pStyle w:val="TableParagraph"/>
              <w:spacing w:before="47"/>
              <w:ind w:right="91"/>
              <w:rPr>
                <w:sz w:val="14"/>
              </w:rPr>
            </w:pPr>
            <w:r>
              <w:rPr>
                <w:spacing w:val="-1"/>
                <w:sz w:val="14"/>
              </w:rPr>
              <w:t>85.000,00</w:t>
            </w:r>
          </w:p>
          <w:p w:rsidR="00FD6EA8" w:rsidRDefault="00821EEF">
            <w:pPr>
              <w:pStyle w:val="TableParagraph"/>
              <w:spacing w:before="51"/>
              <w:ind w:right="9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D6EA8" w:rsidRDefault="00821EEF">
            <w:pPr>
              <w:pStyle w:val="TableParagraph"/>
              <w:spacing w:before="47"/>
              <w:ind w:right="91"/>
              <w:rPr>
                <w:sz w:val="14"/>
              </w:rPr>
            </w:pPr>
            <w:r>
              <w:rPr>
                <w:spacing w:val="-1"/>
                <w:sz w:val="14"/>
              </w:rPr>
              <w:t>731.683,65</w:t>
            </w:r>
          </w:p>
          <w:p w:rsidR="00FD6EA8" w:rsidRDefault="00821EEF">
            <w:pPr>
              <w:pStyle w:val="TableParagraph"/>
              <w:spacing w:before="51"/>
              <w:ind w:right="91"/>
              <w:rPr>
                <w:sz w:val="14"/>
              </w:rPr>
            </w:pPr>
            <w:r>
              <w:rPr>
                <w:spacing w:val="-1"/>
                <w:sz w:val="14"/>
              </w:rPr>
              <w:t>731.683,65</w:t>
            </w:r>
          </w:p>
          <w:p w:rsidR="00FD6EA8" w:rsidRDefault="00821EEF">
            <w:pPr>
              <w:pStyle w:val="TableParagraph"/>
              <w:spacing w:before="47"/>
              <w:ind w:right="9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D6EA8" w:rsidRDefault="00821EEF"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"/>
                <w:sz w:val="14"/>
              </w:rPr>
              <w:t>36.250,00</w:t>
            </w:r>
          </w:p>
          <w:p w:rsidR="00FD6EA8" w:rsidRDefault="00821EEF">
            <w:pPr>
              <w:pStyle w:val="TableParagraph"/>
              <w:spacing w:before="50"/>
              <w:ind w:right="9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D6EA8" w:rsidRDefault="00821EEF"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"/>
                <w:sz w:val="14"/>
              </w:rPr>
              <w:t>36.250,00</w:t>
            </w:r>
          </w:p>
          <w:p w:rsidR="00FD6EA8" w:rsidRDefault="00821EEF">
            <w:pPr>
              <w:pStyle w:val="TableParagraph"/>
              <w:spacing w:before="51"/>
              <w:ind w:right="91"/>
              <w:rPr>
                <w:sz w:val="14"/>
              </w:rPr>
            </w:pPr>
            <w:r>
              <w:rPr>
                <w:spacing w:val="-1"/>
                <w:sz w:val="14"/>
              </w:rPr>
              <w:t>767.933,65</w:t>
            </w:r>
          </w:p>
        </w:tc>
        <w:tc>
          <w:tcPr>
            <w:tcW w:w="8506" w:type="dxa"/>
            <w:tcBorders>
              <w:left w:val="single" w:sz="2" w:space="0" w:color="000000"/>
              <w:bottom w:val="nil"/>
              <w:right w:val="nil"/>
            </w:tcBorders>
          </w:tcPr>
          <w:p w:rsidR="00FD6EA8" w:rsidRDefault="00821EEF">
            <w:pPr>
              <w:pStyle w:val="TableParagraph"/>
              <w:spacing w:before="5"/>
              <w:ind w:right="4534"/>
              <w:rPr>
                <w:sz w:val="14"/>
              </w:rPr>
            </w:pPr>
            <w:r>
              <w:rPr>
                <w:spacing w:val="-1"/>
                <w:sz w:val="14"/>
              </w:rPr>
              <w:t>16.100.074,92</w:t>
            </w:r>
          </w:p>
          <w:p w:rsidR="00FD6EA8" w:rsidRDefault="00821EEF">
            <w:pPr>
              <w:pStyle w:val="TableParagraph"/>
              <w:ind w:right="4534"/>
              <w:rPr>
                <w:sz w:val="14"/>
              </w:rPr>
            </w:pPr>
            <w:r>
              <w:rPr>
                <w:spacing w:val="-1"/>
                <w:sz w:val="14"/>
              </w:rPr>
              <w:t>837.835,70</w:t>
            </w:r>
          </w:p>
          <w:p w:rsidR="00FD6EA8" w:rsidRDefault="00821EEF">
            <w:pPr>
              <w:pStyle w:val="TableParagraph"/>
              <w:ind w:right="4534"/>
              <w:rPr>
                <w:sz w:val="14"/>
              </w:rPr>
            </w:pPr>
            <w:r>
              <w:rPr>
                <w:spacing w:val="-1"/>
                <w:sz w:val="14"/>
              </w:rPr>
              <w:t>193.234,66</w:t>
            </w:r>
          </w:p>
          <w:p w:rsidR="00FD6EA8" w:rsidRDefault="00821EEF">
            <w:pPr>
              <w:pStyle w:val="TableParagraph"/>
              <w:spacing w:before="50"/>
              <w:ind w:right="4534"/>
              <w:rPr>
                <w:sz w:val="14"/>
              </w:rPr>
            </w:pPr>
            <w:r>
              <w:rPr>
                <w:spacing w:val="-1"/>
                <w:sz w:val="14"/>
              </w:rPr>
              <w:t>136.067,90</w:t>
            </w:r>
          </w:p>
          <w:p w:rsidR="00FD6EA8" w:rsidRDefault="00821EEF">
            <w:pPr>
              <w:pStyle w:val="TableParagraph"/>
              <w:ind w:right="4534"/>
              <w:rPr>
                <w:sz w:val="14"/>
              </w:rPr>
            </w:pPr>
            <w:r>
              <w:rPr>
                <w:spacing w:val="-1"/>
                <w:sz w:val="14"/>
              </w:rPr>
              <w:t>94.601,20</w:t>
            </w:r>
          </w:p>
          <w:p w:rsidR="00FD6EA8" w:rsidRDefault="00821EEF">
            <w:pPr>
              <w:pStyle w:val="TableParagraph"/>
              <w:spacing w:before="50"/>
              <w:ind w:right="4534"/>
              <w:rPr>
                <w:sz w:val="14"/>
              </w:rPr>
            </w:pPr>
            <w:r>
              <w:rPr>
                <w:spacing w:val="-1"/>
                <w:sz w:val="14"/>
              </w:rPr>
              <w:t>264.529,56</w:t>
            </w:r>
          </w:p>
          <w:p w:rsidR="00FD6EA8" w:rsidRDefault="00821EEF">
            <w:pPr>
              <w:pStyle w:val="TableParagraph"/>
              <w:ind w:right="4534"/>
              <w:rPr>
                <w:sz w:val="14"/>
              </w:rPr>
            </w:pPr>
            <w:r>
              <w:rPr>
                <w:spacing w:val="-1"/>
                <w:sz w:val="14"/>
              </w:rPr>
              <w:t>149.402,38</w:t>
            </w:r>
          </w:p>
          <w:p w:rsidR="00FD6EA8" w:rsidRDefault="00821EEF">
            <w:pPr>
              <w:pStyle w:val="TableParagraph"/>
              <w:spacing w:before="50"/>
              <w:ind w:right="4534"/>
              <w:rPr>
                <w:sz w:val="14"/>
              </w:rPr>
            </w:pPr>
            <w:r>
              <w:rPr>
                <w:spacing w:val="-1"/>
                <w:sz w:val="14"/>
              </w:rPr>
              <w:t>158.057,29</w:t>
            </w:r>
          </w:p>
          <w:p w:rsidR="00FD6EA8" w:rsidRDefault="00821EEF">
            <w:pPr>
              <w:pStyle w:val="TableParagraph"/>
              <w:ind w:right="4534"/>
              <w:rPr>
                <w:sz w:val="14"/>
              </w:rPr>
            </w:pPr>
            <w:r>
              <w:rPr>
                <w:spacing w:val="-1"/>
                <w:sz w:val="14"/>
              </w:rPr>
              <w:t>64.678,25</w:t>
            </w:r>
          </w:p>
          <w:p w:rsidR="00FD6EA8" w:rsidRDefault="00821EEF">
            <w:pPr>
              <w:pStyle w:val="TableParagraph"/>
              <w:ind w:right="4534"/>
              <w:rPr>
                <w:sz w:val="14"/>
              </w:rPr>
            </w:pPr>
            <w:r>
              <w:rPr>
                <w:spacing w:val="-1"/>
                <w:sz w:val="14"/>
              </w:rPr>
              <w:t>57.677,69</w:t>
            </w:r>
          </w:p>
          <w:p w:rsidR="00FD6EA8" w:rsidRDefault="00821EEF">
            <w:pPr>
              <w:pStyle w:val="TableParagraph"/>
              <w:spacing w:before="50"/>
              <w:ind w:right="4534"/>
              <w:rPr>
                <w:sz w:val="14"/>
              </w:rPr>
            </w:pPr>
            <w:r>
              <w:rPr>
                <w:spacing w:val="-1"/>
                <w:sz w:val="14"/>
              </w:rPr>
              <w:t>7.000,56</w:t>
            </w:r>
          </w:p>
          <w:p w:rsidR="00FD6EA8" w:rsidRDefault="00821EEF">
            <w:pPr>
              <w:pStyle w:val="TableParagraph"/>
              <w:ind w:right="4534"/>
              <w:rPr>
                <w:sz w:val="14"/>
              </w:rPr>
            </w:pPr>
            <w:r>
              <w:rPr>
                <w:spacing w:val="-1"/>
                <w:sz w:val="14"/>
              </w:rPr>
              <w:t>15.005.664,52</w:t>
            </w:r>
          </w:p>
          <w:p w:rsidR="00FD6EA8" w:rsidRDefault="00821EEF">
            <w:pPr>
              <w:pStyle w:val="TableParagraph"/>
              <w:spacing w:before="50"/>
              <w:ind w:right="4534"/>
              <w:rPr>
                <w:sz w:val="14"/>
              </w:rPr>
            </w:pPr>
            <w:r>
              <w:rPr>
                <w:spacing w:val="-1"/>
                <w:sz w:val="14"/>
              </w:rPr>
              <w:t>7.125.989,06</w:t>
            </w:r>
          </w:p>
          <w:p w:rsidR="00FD6EA8" w:rsidRDefault="00821EEF">
            <w:pPr>
              <w:pStyle w:val="TableParagraph"/>
              <w:ind w:right="4534"/>
              <w:rPr>
                <w:sz w:val="14"/>
              </w:rPr>
            </w:pPr>
            <w:r>
              <w:rPr>
                <w:spacing w:val="-1"/>
                <w:sz w:val="14"/>
              </w:rPr>
              <w:t>4.658.887,47</w:t>
            </w:r>
          </w:p>
          <w:p w:rsidR="00FD6EA8" w:rsidRDefault="00821EEF">
            <w:pPr>
              <w:pStyle w:val="TableParagraph"/>
              <w:ind w:right="4534"/>
              <w:rPr>
                <w:sz w:val="14"/>
              </w:rPr>
            </w:pPr>
            <w:r>
              <w:rPr>
                <w:spacing w:val="-1"/>
                <w:sz w:val="14"/>
              </w:rPr>
              <w:t>292.347,26</w:t>
            </w:r>
          </w:p>
          <w:p w:rsidR="00FD6EA8" w:rsidRDefault="00821EEF">
            <w:pPr>
              <w:pStyle w:val="TableParagraph"/>
              <w:spacing w:before="50"/>
              <w:ind w:right="4534"/>
              <w:rPr>
                <w:sz w:val="14"/>
              </w:rPr>
            </w:pPr>
            <w:r>
              <w:rPr>
                <w:spacing w:val="-1"/>
                <w:sz w:val="14"/>
              </w:rPr>
              <w:t>353.350,51</w:t>
            </w:r>
          </w:p>
          <w:p w:rsidR="00FD6EA8" w:rsidRDefault="00821EEF">
            <w:pPr>
              <w:pStyle w:val="TableParagraph"/>
              <w:ind w:right="453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D6EA8" w:rsidRDefault="00821EEF">
            <w:pPr>
              <w:pStyle w:val="TableParagraph"/>
              <w:spacing w:before="50"/>
              <w:ind w:right="4534"/>
              <w:rPr>
                <w:sz w:val="14"/>
              </w:rPr>
            </w:pPr>
            <w:r>
              <w:rPr>
                <w:spacing w:val="-1"/>
                <w:sz w:val="14"/>
              </w:rPr>
              <w:t>69.043,54</w:t>
            </w:r>
          </w:p>
          <w:p w:rsidR="00FD6EA8" w:rsidRDefault="00821EEF">
            <w:pPr>
              <w:pStyle w:val="TableParagraph"/>
              <w:ind w:right="4534"/>
              <w:rPr>
                <w:sz w:val="14"/>
              </w:rPr>
            </w:pPr>
            <w:r>
              <w:rPr>
                <w:spacing w:val="-1"/>
                <w:sz w:val="14"/>
              </w:rPr>
              <w:t>1.107.196,82</w:t>
            </w:r>
          </w:p>
          <w:p w:rsidR="00FD6EA8" w:rsidRDefault="00821EEF">
            <w:pPr>
              <w:pStyle w:val="TableParagraph"/>
              <w:ind w:right="4534"/>
              <w:rPr>
                <w:sz w:val="14"/>
              </w:rPr>
            </w:pPr>
            <w:r>
              <w:rPr>
                <w:spacing w:val="-1"/>
                <w:sz w:val="14"/>
              </w:rPr>
              <w:t>1.398.849,86</w:t>
            </w:r>
          </w:p>
          <w:p w:rsidR="00FD6EA8" w:rsidRDefault="00821EEF">
            <w:pPr>
              <w:pStyle w:val="TableParagraph"/>
              <w:spacing w:before="50"/>
              <w:ind w:right="4534"/>
              <w:rPr>
                <w:sz w:val="14"/>
              </w:rPr>
            </w:pPr>
            <w:r>
              <w:rPr>
                <w:spacing w:val="-1"/>
                <w:sz w:val="14"/>
              </w:rPr>
              <w:t>33.839,16</w:t>
            </w:r>
          </w:p>
          <w:p w:rsidR="00FD6EA8" w:rsidRDefault="00821EEF">
            <w:pPr>
              <w:pStyle w:val="TableParagraph"/>
              <w:ind w:right="453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D6EA8" w:rsidRDefault="00821EEF">
            <w:pPr>
              <w:pStyle w:val="TableParagraph"/>
              <w:spacing w:before="50"/>
              <w:ind w:right="4534"/>
              <w:rPr>
                <w:sz w:val="14"/>
              </w:rPr>
            </w:pPr>
            <w:r>
              <w:rPr>
                <w:spacing w:val="-1"/>
                <w:sz w:val="14"/>
              </w:rPr>
              <w:t>33.839,16</w:t>
            </w:r>
          </w:p>
          <w:p w:rsidR="00FD6EA8" w:rsidRDefault="00821EEF">
            <w:pPr>
              <w:pStyle w:val="TableParagraph"/>
              <w:ind w:right="4534"/>
              <w:rPr>
                <w:sz w:val="14"/>
              </w:rPr>
            </w:pPr>
            <w:r>
              <w:rPr>
                <w:spacing w:val="-1"/>
                <w:sz w:val="14"/>
              </w:rPr>
              <w:t>16.042.397,23</w:t>
            </w:r>
          </w:p>
          <w:p w:rsidR="00FD6EA8" w:rsidRDefault="00821EEF">
            <w:pPr>
              <w:pStyle w:val="TableParagraph"/>
              <w:ind w:right="4534"/>
              <w:rPr>
                <w:sz w:val="14"/>
              </w:rPr>
            </w:pPr>
            <w:r>
              <w:rPr>
                <w:spacing w:val="-1"/>
                <w:sz w:val="14"/>
              </w:rPr>
              <w:t>810.927,41</w:t>
            </w:r>
          </w:p>
          <w:p w:rsidR="00FD6EA8" w:rsidRDefault="00821EEF">
            <w:pPr>
              <w:pStyle w:val="TableParagraph"/>
              <w:spacing w:before="50"/>
              <w:ind w:right="453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D6EA8" w:rsidRDefault="00821EEF">
            <w:pPr>
              <w:pStyle w:val="TableParagraph"/>
              <w:ind w:right="4534"/>
              <w:rPr>
                <w:sz w:val="14"/>
              </w:rPr>
            </w:pPr>
            <w:r>
              <w:rPr>
                <w:spacing w:val="-1"/>
                <w:sz w:val="14"/>
              </w:rPr>
              <w:t>4.025,34</w:t>
            </w:r>
          </w:p>
          <w:p w:rsidR="00FD6EA8" w:rsidRDefault="00821EEF">
            <w:pPr>
              <w:pStyle w:val="TableParagraph"/>
              <w:spacing w:before="50"/>
              <w:ind w:right="4534"/>
              <w:rPr>
                <w:sz w:val="14"/>
              </w:rPr>
            </w:pPr>
            <w:r>
              <w:rPr>
                <w:spacing w:val="-1"/>
                <w:sz w:val="14"/>
              </w:rPr>
              <w:t>70.500,00</w:t>
            </w:r>
          </w:p>
          <w:p w:rsidR="00FD6EA8" w:rsidRDefault="00821EEF">
            <w:pPr>
              <w:pStyle w:val="TableParagraph"/>
              <w:ind w:right="453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D6EA8" w:rsidRDefault="00821EEF">
            <w:pPr>
              <w:pStyle w:val="TableParagraph"/>
              <w:spacing w:before="47"/>
              <w:ind w:right="4534"/>
              <w:rPr>
                <w:sz w:val="14"/>
              </w:rPr>
            </w:pPr>
            <w:r>
              <w:rPr>
                <w:spacing w:val="-1"/>
                <w:sz w:val="14"/>
              </w:rPr>
              <w:t>70.500,00</w:t>
            </w:r>
          </w:p>
          <w:p w:rsidR="00FD6EA8" w:rsidRDefault="00821EEF">
            <w:pPr>
              <w:pStyle w:val="TableParagraph"/>
              <w:spacing w:before="51"/>
              <w:ind w:right="453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D6EA8" w:rsidRDefault="00821EEF">
            <w:pPr>
              <w:pStyle w:val="TableParagraph"/>
              <w:spacing w:before="47"/>
              <w:ind w:right="4534"/>
              <w:rPr>
                <w:sz w:val="14"/>
              </w:rPr>
            </w:pPr>
            <w:r>
              <w:rPr>
                <w:spacing w:val="-1"/>
                <w:sz w:val="14"/>
              </w:rPr>
              <w:t>731.683,65</w:t>
            </w:r>
          </w:p>
          <w:p w:rsidR="00FD6EA8" w:rsidRDefault="00821EEF">
            <w:pPr>
              <w:pStyle w:val="TableParagraph"/>
              <w:spacing w:before="51"/>
              <w:ind w:right="4534"/>
              <w:rPr>
                <w:sz w:val="14"/>
              </w:rPr>
            </w:pPr>
            <w:r>
              <w:rPr>
                <w:spacing w:val="-1"/>
                <w:sz w:val="14"/>
              </w:rPr>
              <w:t>731.683,65</w:t>
            </w:r>
          </w:p>
          <w:p w:rsidR="00FD6EA8" w:rsidRDefault="00821EEF">
            <w:pPr>
              <w:pStyle w:val="TableParagraph"/>
              <w:spacing w:before="47"/>
              <w:ind w:right="453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D6EA8" w:rsidRDefault="00821EEF">
            <w:pPr>
              <w:pStyle w:val="TableParagraph"/>
              <w:ind w:right="4534"/>
              <w:rPr>
                <w:sz w:val="14"/>
              </w:rPr>
            </w:pPr>
            <w:r>
              <w:rPr>
                <w:spacing w:val="-1"/>
                <w:sz w:val="14"/>
              </w:rPr>
              <w:t>4.718,42</w:t>
            </w:r>
          </w:p>
          <w:p w:rsidR="00FD6EA8" w:rsidRDefault="00821EEF">
            <w:pPr>
              <w:pStyle w:val="TableParagraph"/>
              <w:spacing w:before="50"/>
              <w:ind w:right="453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D6EA8" w:rsidRDefault="00821EEF">
            <w:pPr>
              <w:pStyle w:val="TableParagraph"/>
              <w:ind w:right="4534"/>
              <w:rPr>
                <w:sz w:val="14"/>
              </w:rPr>
            </w:pPr>
            <w:r>
              <w:rPr>
                <w:spacing w:val="-1"/>
                <w:sz w:val="14"/>
              </w:rPr>
              <w:t>4.718,42</w:t>
            </w:r>
          </w:p>
          <w:p w:rsidR="00FD6EA8" w:rsidRDefault="00821EEF">
            <w:pPr>
              <w:pStyle w:val="TableParagraph"/>
              <w:spacing w:before="51"/>
              <w:ind w:right="4534"/>
              <w:rPr>
                <w:sz w:val="14"/>
              </w:rPr>
            </w:pPr>
            <w:r>
              <w:rPr>
                <w:spacing w:val="-1"/>
                <w:sz w:val="14"/>
              </w:rPr>
              <w:t>736.402,07</w:t>
            </w:r>
          </w:p>
        </w:tc>
      </w:tr>
    </w:tbl>
    <w:p w:rsidR="00FD6EA8" w:rsidRDefault="00FD6EA8">
      <w:pPr>
        <w:rPr>
          <w:sz w:val="14"/>
        </w:rPr>
        <w:sectPr w:rsidR="00FD6EA8">
          <w:headerReference w:type="default" r:id="rId6"/>
          <w:type w:val="continuous"/>
          <w:pgSz w:w="16840" w:h="11900" w:orient="landscape"/>
          <w:pgMar w:top="2220" w:right="440" w:bottom="280" w:left="440" w:header="687" w:footer="720" w:gutter="0"/>
          <w:cols w:space="720"/>
        </w:sectPr>
      </w:pPr>
    </w:p>
    <w:p w:rsidR="00FD6EA8" w:rsidRDefault="00FD6EA8">
      <w:pPr>
        <w:pStyle w:val="Corpodetexto"/>
        <w:spacing w:before="1"/>
        <w:rPr>
          <w:sz w:val="5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1"/>
        <w:gridCol w:w="1349"/>
        <w:gridCol w:w="8506"/>
      </w:tblGrid>
      <w:tr w:rsidR="00FD6EA8">
        <w:trPr>
          <w:trHeight w:val="301"/>
        </w:trPr>
        <w:tc>
          <w:tcPr>
            <w:tcW w:w="15706" w:type="dxa"/>
            <w:gridSpan w:val="3"/>
            <w:tcBorders>
              <w:left w:val="nil"/>
              <w:bottom w:val="single" w:sz="2" w:space="0" w:color="000000"/>
              <w:right w:val="nil"/>
            </w:tcBorders>
            <w:shd w:val="clear" w:color="auto" w:fill="DFDFDF"/>
          </w:tcPr>
          <w:p w:rsidR="00FD6EA8" w:rsidRDefault="00821EEF">
            <w:pPr>
              <w:pStyle w:val="TableParagraph"/>
              <w:spacing w:before="37"/>
              <w:ind w:left="7034" w:right="70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ACIMA DA LINHA</w:t>
            </w:r>
          </w:p>
        </w:tc>
      </w:tr>
      <w:tr w:rsidR="00FD6EA8">
        <w:trPr>
          <w:trHeight w:val="183"/>
        </w:trPr>
        <w:tc>
          <w:tcPr>
            <w:tcW w:w="5851" w:type="dxa"/>
            <w:vMerge w:val="restart"/>
            <w:tcBorders>
              <w:top w:val="single" w:sz="2" w:space="0" w:color="000000"/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FD6EA8" w:rsidRDefault="00FD6EA8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FD6EA8" w:rsidRDefault="00821EEF">
            <w:pPr>
              <w:pStyle w:val="TableParagraph"/>
              <w:spacing w:before="0"/>
              <w:ind w:left="1923" w:right="2176"/>
              <w:jc w:val="center"/>
              <w:rPr>
                <w:sz w:val="14"/>
              </w:rPr>
            </w:pPr>
            <w:r>
              <w:rPr>
                <w:sz w:val="14"/>
              </w:rPr>
              <w:t>RECEITAS PRIMÁRIAS</w:t>
            </w:r>
          </w:p>
        </w:tc>
        <w:tc>
          <w:tcPr>
            <w:tcW w:w="13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FD6EA8" w:rsidRDefault="00821EEF">
            <w:pPr>
              <w:pStyle w:val="TableParagraph"/>
              <w:spacing w:before="121"/>
              <w:ind w:left="194" w:firstLine="88"/>
              <w:jc w:val="left"/>
              <w:rPr>
                <w:sz w:val="14"/>
              </w:rPr>
            </w:pPr>
            <w:r>
              <w:rPr>
                <w:sz w:val="14"/>
              </w:rPr>
              <w:t>PREVISÃO ATUALIZADA</w:t>
            </w:r>
          </w:p>
        </w:tc>
        <w:tc>
          <w:tcPr>
            <w:tcW w:w="8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FD6EA8" w:rsidRDefault="00821EEF">
            <w:pPr>
              <w:pStyle w:val="TableParagraph"/>
              <w:spacing w:before="1"/>
              <w:ind w:left="2709" w:right="4121"/>
              <w:jc w:val="center"/>
              <w:rPr>
                <w:sz w:val="14"/>
              </w:rPr>
            </w:pPr>
            <w:r>
              <w:rPr>
                <w:sz w:val="14"/>
              </w:rPr>
              <w:t>Até o Bimestre/2019</w:t>
            </w:r>
          </w:p>
        </w:tc>
      </w:tr>
      <w:tr w:rsidR="00FD6EA8">
        <w:trPr>
          <w:trHeight w:val="428"/>
        </w:trPr>
        <w:tc>
          <w:tcPr>
            <w:tcW w:w="5851" w:type="dxa"/>
            <w:vMerge/>
            <w:tcBorders>
              <w:top w:val="nil"/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FD6EA8" w:rsidRDefault="00FD6EA8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FD6EA8" w:rsidRDefault="00FD6EA8">
            <w:pPr>
              <w:rPr>
                <w:sz w:val="2"/>
                <w:szCs w:val="2"/>
              </w:rPr>
            </w:pPr>
          </w:p>
        </w:tc>
        <w:tc>
          <w:tcPr>
            <w:tcW w:w="850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FD6EA8" w:rsidRDefault="00821EEF">
            <w:pPr>
              <w:pStyle w:val="TableParagraph"/>
              <w:spacing w:before="12"/>
              <w:ind w:left="2700" w:right="4161"/>
              <w:jc w:val="center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  <w:p w:rsidR="00FD6EA8" w:rsidRDefault="00821EEF">
            <w:pPr>
              <w:pStyle w:val="TableParagraph"/>
              <w:spacing w:before="0"/>
              <w:ind w:left="2709" w:right="4134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</w:tr>
      <w:tr w:rsidR="00FD6EA8">
        <w:trPr>
          <w:trHeight w:val="184"/>
        </w:trPr>
        <w:tc>
          <w:tcPr>
            <w:tcW w:w="5851" w:type="dxa"/>
            <w:tcBorders>
              <w:top w:val="single" w:sz="18" w:space="0" w:color="000000"/>
              <w:left w:val="nil"/>
              <w:right w:val="single" w:sz="2" w:space="0" w:color="000000"/>
            </w:tcBorders>
            <w:shd w:val="clear" w:color="auto" w:fill="DFDFDF"/>
          </w:tcPr>
          <w:p w:rsidR="00FD6EA8" w:rsidRDefault="00821EEF">
            <w:pPr>
              <w:pStyle w:val="TableParagraph"/>
              <w:spacing w:before="0" w:line="148" w:lineRule="exact"/>
              <w:jc w:val="left"/>
              <w:rPr>
                <w:sz w:val="14"/>
              </w:rPr>
            </w:pPr>
            <w:r>
              <w:rPr>
                <w:sz w:val="14"/>
              </w:rPr>
              <w:t>RECEITA PRIMÁRIA TOTAL (XII) = (IV + XI)</w:t>
            </w:r>
          </w:p>
        </w:tc>
        <w:tc>
          <w:tcPr>
            <w:tcW w:w="1349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D6EA8" w:rsidRDefault="00821EEF">
            <w:pPr>
              <w:pStyle w:val="TableParagraph"/>
              <w:spacing w:before="0" w:line="148" w:lineRule="exact"/>
              <w:ind w:left="436"/>
              <w:jc w:val="left"/>
              <w:rPr>
                <w:sz w:val="14"/>
              </w:rPr>
            </w:pPr>
            <w:r>
              <w:rPr>
                <w:sz w:val="14"/>
              </w:rPr>
              <w:t>16.665.834,71</w:t>
            </w:r>
          </w:p>
        </w:tc>
        <w:tc>
          <w:tcPr>
            <w:tcW w:w="8506" w:type="dxa"/>
            <w:tcBorders>
              <w:top w:val="single" w:sz="18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FD6EA8" w:rsidRDefault="00821EEF">
            <w:pPr>
              <w:pStyle w:val="TableParagraph"/>
              <w:spacing w:before="0" w:line="148" w:lineRule="exact"/>
              <w:ind w:left="2709" w:right="4099"/>
              <w:jc w:val="center"/>
              <w:rPr>
                <w:sz w:val="14"/>
              </w:rPr>
            </w:pPr>
            <w:r>
              <w:rPr>
                <w:sz w:val="14"/>
              </w:rPr>
              <w:t>16.778.799,30</w:t>
            </w:r>
          </w:p>
        </w:tc>
      </w:tr>
    </w:tbl>
    <w:p w:rsidR="00FD6EA8" w:rsidRDefault="00FD6EA8">
      <w:pPr>
        <w:pStyle w:val="Corpodetexto"/>
        <w:rPr>
          <w:sz w:val="11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1"/>
        <w:gridCol w:w="1349"/>
        <w:gridCol w:w="1351"/>
        <w:gridCol w:w="1349"/>
        <w:gridCol w:w="1351"/>
        <w:gridCol w:w="1589"/>
        <w:gridCol w:w="1471"/>
        <w:gridCol w:w="1394"/>
      </w:tblGrid>
      <w:tr w:rsidR="00FD6EA8">
        <w:trPr>
          <w:trHeight w:val="217"/>
        </w:trPr>
        <w:tc>
          <w:tcPr>
            <w:tcW w:w="5851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FD6EA8" w:rsidRDefault="00FD6EA8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FD6EA8" w:rsidRDefault="00FD6EA8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FD6EA8" w:rsidRDefault="00821EEF">
            <w:pPr>
              <w:pStyle w:val="TableParagraph"/>
              <w:spacing w:before="0"/>
              <w:ind w:left="1809" w:right="2288"/>
              <w:jc w:val="center"/>
              <w:rPr>
                <w:sz w:val="14"/>
              </w:rPr>
            </w:pPr>
            <w:r>
              <w:rPr>
                <w:sz w:val="14"/>
              </w:rPr>
              <w:t>DESPESAS PRIMÁRIAS</w:t>
            </w:r>
          </w:p>
        </w:tc>
        <w:tc>
          <w:tcPr>
            <w:tcW w:w="134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D6EA8" w:rsidRDefault="00FD6EA8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FD6EA8" w:rsidRDefault="00FD6EA8">
            <w:pPr>
              <w:pStyle w:val="TableParagraph"/>
              <w:spacing w:before="5"/>
              <w:jc w:val="left"/>
              <w:rPr>
                <w:sz w:val="20"/>
              </w:rPr>
            </w:pPr>
          </w:p>
          <w:p w:rsidR="00FD6EA8" w:rsidRDefault="00821EEF">
            <w:pPr>
              <w:pStyle w:val="TableParagraph"/>
              <w:spacing w:before="1"/>
              <w:ind w:left="225" w:firstLine="88"/>
              <w:jc w:val="left"/>
              <w:rPr>
                <w:sz w:val="14"/>
              </w:rPr>
            </w:pPr>
            <w:r>
              <w:rPr>
                <w:sz w:val="14"/>
              </w:rPr>
              <w:t>DOTAÇÃO ATUALIZADA</w:t>
            </w:r>
          </w:p>
        </w:tc>
        <w:tc>
          <w:tcPr>
            <w:tcW w:w="8505" w:type="dxa"/>
            <w:gridSpan w:val="6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FD6EA8" w:rsidRDefault="00821EEF">
            <w:pPr>
              <w:pStyle w:val="TableParagraph"/>
              <w:spacing w:before="8"/>
              <w:ind w:left="2942" w:right="4353"/>
              <w:jc w:val="center"/>
              <w:rPr>
                <w:sz w:val="14"/>
              </w:rPr>
            </w:pPr>
            <w:r>
              <w:rPr>
                <w:sz w:val="14"/>
              </w:rPr>
              <w:t>Até o Bimestre/2019</w:t>
            </w:r>
          </w:p>
        </w:tc>
      </w:tr>
      <w:tr w:rsidR="00FD6EA8">
        <w:trPr>
          <w:trHeight w:val="311"/>
        </w:trPr>
        <w:tc>
          <w:tcPr>
            <w:tcW w:w="5851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FD6EA8" w:rsidRDefault="00FD6EA8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D6EA8" w:rsidRDefault="00FD6EA8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D6EA8" w:rsidRDefault="00FD6EA8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FD6EA8" w:rsidRDefault="00821EEF">
            <w:pPr>
              <w:pStyle w:val="TableParagraph"/>
              <w:spacing w:before="1"/>
              <w:ind w:left="184" w:firstLine="117"/>
              <w:jc w:val="left"/>
              <w:rPr>
                <w:sz w:val="14"/>
              </w:rPr>
            </w:pPr>
            <w:r>
              <w:rPr>
                <w:sz w:val="14"/>
              </w:rPr>
              <w:t xml:space="preserve">DESPESAS </w:t>
            </w:r>
            <w:r>
              <w:rPr>
                <w:w w:val="95"/>
                <w:sz w:val="14"/>
              </w:rPr>
              <w:t>EMPENHADAS</w:t>
            </w:r>
          </w:p>
        </w:tc>
        <w:tc>
          <w:tcPr>
            <w:tcW w:w="134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D6EA8" w:rsidRDefault="00FD6EA8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FD6EA8" w:rsidRDefault="00821EEF">
            <w:pPr>
              <w:pStyle w:val="TableParagraph"/>
              <w:spacing w:before="1"/>
              <w:ind w:left="232" w:firstLine="69"/>
              <w:jc w:val="left"/>
              <w:rPr>
                <w:sz w:val="14"/>
              </w:rPr>
            </w:pPr>
            <w:r>
              <w:rPr>
                <w:sz w:val="14"/>
              </w:rPr>
              <w:t xml:space="preserve">DESPESAS </w:t>
            </w:r>
            <w:r>
              <w:rPr>
                <w:w w:val="95"/>
                <w:sz w:val="14"/>
              </w:rPr>
              <w:t>LIQUIDADAS</w:t>
            </w:r>
          </w:p>
        </w:tc>
        <w:tc>
          <w:tcPr>
            <w:tcW w:w="13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D6EA8" w:rsidRDefault="00821EEF">
            <w:pPr>
              <w:pStyle w:val="TableParagraph"/>
              <w:spacing w:before="39"/>
              <w:ind w:left="302" w:right="366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 xml:space="preserve">DESPESAS </w:t>
            </w:r>
            <w:r>
              <w:rPr>
                <w:sz w:val="14"/>
              </w:rPr>
              <w:t>PAGAS</w:t>
            </w:r>
          </w:p>
          <w:p w:rsidR="00FD6EA8" w:rsidRDefault="00821EEF">
            <w:pPr>
              <w:pStyle w:val="TableParagraph"/>
              <w:spacing w:before="0" w:line="161" w:lineRule="exact"/>
              <w:ind w:left="302" w:right="330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158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D6EA8" w:rsidRDefault="00821EEF">
            <w:pPr>
              <w:pStyle w:val="TableParagraph"/>
              <w:spacing w:before="39"/>
              <w:ind w:left="159" w:right="222"/>
              <w:jc w:val="center"/>
              <w:rPr>
                <w:sz w:val="14"/>
              </w:rPr>
            </w:pPr>
            <w:r>
              <w:rPr>
                <w:sz w:val="14"/>
              </w:rPr>
              <w:t>RESTOS A PAGAR PROCESSADOS PAGOS (b)</w:t>
            </w:r>
          </w:p>
        </w:tc>
        <w:tc>
          <w:tcPr>
            <w:tcW w:w="2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FD6EA8" w:rsidRDefault="00821EEF">
            <w:pPr>
              <w:pStyle w:val="TableParagraph"/>
              <w:spacing w:before="39"/>
              <w:ind w:left="163"/>
              <w:jc w:val="left"/>
              <w:rPr>
                <w:sz w:val="14"/>
              </w:rPr>
            </w:pPr>
            <w:r>
              <w:rPr>
                <w:sz w:val="14"/>
              </w:rPr>
              <w:t>RESTOS A PAGAR NÃO PROCESSADOS</w:t>
            </w:r>
          </w:p>
        </w:tc>
      </w:tr>
      <w:tr w:rsidR="00FD6EA8">
        <w:trPr>
          <w:trHeight w:val="342"/>
        </w:trPr>
        <w:tc>
          <w:tcPr>
            <w:tcW w:w="5851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FD6EA8" w:rsidRDefault="00FD6EA8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D6EA8" w:rsidRDefault="00FD6EA8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D6EA8" w:rsidRDefault="00FD6EA8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D6EA8" w:rsidRDefault="00FD6EA8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D6EA8" w:rsidRDefault="00FD6EA8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D6EA8" w:rsidRDefault="00FD6EA8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D6EA8" w:rsidRDefault="00821EEF">
            <w:pPr>
              <w:pStyle w:val="TableParagraph"/>
              <w:spacing w:before="68"/>
              <w:ind w:left="304"/>
              <w:jc w:val="left"/>
              <w:rPr>
                <w:sz w:val="14"/>
              </w:rPr>
            </w:pPr>
            <w:r>
              <w:rPr>
                <w:sz w:val="14"/>
              </w:rPr>
              <w:t>LIQUIDADOS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FD6EA8" w:rsidRDefault="00821EEF">
            <w:pPr>
              <w:pStyle w:val="TableParagraph"/>
              <w:spacing w:before="68"/>
              <w:ind w:left="379"/>
              <w:jc w:val="left"/>
              <w:rPr>
                <w:sz w:val="14"/>
              </w:rPr>
            </w:pPr>
            <w:r>
              <w:rPr>
                <w:sz w:val="14"/>
              </w:rPr>
              <w:t>PAGOS (c)</w:t>
            </w:r>
          </w:p>
        </w:tc>
      </w:tr>
      <w:tr w:rsidR="00FD6EA8">
        <w:trPr>
          <w:trHeight w:val="3143"/>
        </w:trPr>
        <w:tc>
          <w:tcPr>
            <w:tcW w:w="5851" w:type="dxa"/>
            <w:tcBorders>
              <w:left w:val="nil"/>
              <w:right w:val="single" w:sz="2" w:space="0" w:color="000000"/>
            </w:tcBorders>
          </w:tcPr>
          <w:p w:rsidR="00FD6EA8" w:rsidRDefault="00821EEF">
            <w:pPr>
              <w:pStyle w:val="TableParagraph"/>
              <w:spacing w:before="8"/>
              <w:jc w:val="left"/>
              <w:rPr>
                <w:sz w:val="14"/>
              </w:rPr>
            </w:pPr>
            <w:r>
              <w:rPr>
                <w:sz w:val="14"/>
              </w:rPr>
              <w:t>DESPESAS CORRENTES (XIII)</w:t>
            </w:r>
          </w:p>
          <w:p w:rsidR="00FD6EA8" w:rsidRDefault="00821EEF">
            <w:pPr>
              <w:pStyle w:val="TableParagraph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Pessoal e Encargos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Sociais</w:t>
            </w:r>
          </w:p>
          <w:p w:rsidR="00FD6EA8" w:rsidRDefault="00821EEF">
            <w:pPr>
              <w:pStyle w:val="TableParagraph"/>
              <w:spacing w:before="50" w:line="312" w:lineRule="auto"/>
              <w:ind w:left="91" w:right="3855"/>
              <w:jc w:val="left"/>
              <w:rPr>
                <w:sz w:val="14"/>
              </w:rPr>
            </w:pPr>
            <w:r>
              <w:rPr>
                <w:sz w:val="14"/>
              </w:rPr>
              <w:t>Juros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Encargos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Dívida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(XIV) Outras Despesas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  <w:p w:rsidR="00FD6EA8" w:rsidRDefault="00821EEF">
            <w:pPr>
              <w:pStyle w:val="TableParagraph"/>
              <w:spacing w:before="1" w:line="312" w:lineRule="auto"/>
              <w:ind w:right="2138"/>
              <w:jc w:val="left"/>
              <w:rPr>
                <w:sz w:val="14"/>
              </w:rPr>
            </w:pPr>
            <w:r>
              <w:rPr>
                <w:sz w:val="14"/>
              </w:rPr>
              <w:t>DESPESAR PRIMÁRIAS CORRENTES (XV) = (XIII - XIV) DESPESAS DE CAPITAL (XVI)</w:t>
            </w:r>
          </w:p>
          <w:p w:rsidR="00FD6EA8" w:rsidRDefault="00821EEF">
            <w:pPr>
              <w:pStyle w:val="TableParagraph"/>
              <w:spacing w:before="0" w:line="314" w:lineRule="auto"/>
              <w:ind w:left="91" w:right="4455"/>
              <w:jc w:val="left"/>
              <w:rPr>
                <w:sz w:val="14"/>
              </w:rPr>
            </w:pPr>
            <w:r>
              <w:rPr>
                <w:sz w:val="14"/>
              </w:rPr>
              <w:t>Investimentos Inversões Financeiras</w:t>
            </w:r>
          </w:p>
          <w:p w:rsidR="00FD6EA8" w:rsidRDefault="00821EEF">
            <w:pPr>
              <w:pStyle w:val="TableParagraph"/>
              <w:spacing w:before="0" w:line="312" w:lineRule="auto"/>
              <w:ind w:left="180" w:right="2138"/>
              <w:jc w:val="left"/>
              <w:rPr>
                <w:sz w:val="14"/>
              </w:rPr>
            </w:pPr>
            <w:r>
              <w:rPr>
                <w:sz w:val="14"/>
              </w:rPr>
              <w:t>Concessão de Empréstimos e Financiamentos (XVII) Aquisição de Título de Capital já Integralizado (XVIII) Aquisição de Título de Crédito (XIX)</w:t>
            </w:r>
          </w:p>
          <w:p w:rsidR="00FD6EA8" w:rsidRDefault="00821EEF">
            <w:pPr>
              <w:pStyle w:val="TableParagraph"/>
              <w:spacing w:before="0" w:line="314" w:lineRule="auto"/>
              <w:ind w:left="91" w:right="3712" w:firstLine="88"/>
              <w:jc w:val="left"/>
              <w:rPr>
                <w:sz w:val="14"/>
              </w:rPr>
            </w:pPr>
            <w:r>
              <w:rPr>
                <w:sz w:val="14"/>
              </w:rPr>
              <w:t>Demais Inversões Financeiras Amortização da Dívida (XX)</w:t>
            </w:r>
          </w:p>
          <w:p w:rsidR="00FD6EA8" w:rsidRDefault="00821EEF">
            <w:pPr>
              <w:pStyle w:val="TableParagraph"/>
              <w:spacing w:before="0" w:line="159" w:lineRule="exact"/>
              <w:jc w:val="left"/>
              <w:rPr>
                <w:sz w:val="14"/>
              </w:rPr>
            </w:pPr>
            <w:r>
              <w:rPr>
                <w:sz w:val="14"/>
              </w:rPr>
              <w:t xml:space="preserve">DESPESAS PRIMÁRIAS DE </w:t>
            </w:r>
            <w:r>
              <w:rPr>
                <w:sz w:val="14"/>
              </w:rPr>
              <w:t>CAPITAL (XXI) = (XVI - XVII - XVIII - XIX - XX)</w:t>
            </w:r>
          </w:p>
          <w:p w:rsidR="00FD6EA8" w:rsidRDefault="00821EEF">
            <w:pPr>
              <w:pStyle w:val="TableParagraph"/>
              <w:spacing w:before="49"/>
              <w:jc w:val="left"/>
              <w:rPr>
                <w:sz w:val="14"/>
              </w:rPr>
            </w:pPr>
            <w:r>
              <w:rPr>
                <w:sz w:val="14"/>
              </w:rPr>
              <w:t>RESERVA DE CONTINGÊNCIA (XXII)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</w:tcPr>
          <w:p w:rsidR="00FD6EA8" w:rsidRDefault="00821EEF">
            <w:pPr>
              <w:pStyle w:val="TableParagraph"/>
              <w:spacing w:before="8"/>
              <w:ind w:right="101"/>
              <w:rPr>
                <w:sz w:val="14"/>
              </w:rPr>
            </w:pPr>
            <w:r>
              <w:rPr>
                <w:spacing w:val="-1"/>
                <w:sz w:val="14"/>
              </w:rPr>
              <w:t>16.424.752,42</w:t>
            </w:r>
          </w:p>
          <w:p w:rsidR="00FD6EA8" w:rsidRDefault="00821EEF">
            <w:pPr>
              <w:pStyle w:val="TableParagraph"/>
              <w:ind w:right="101"/>
              <w:rPr>
                <w:sz w:val="14"/>
              </w:rPr>
            </w:pPr>
            <w:r>
              <w:rPr>
                <w:spacing w:val="-1"/>
                <w:sz w:val="14"/>
              </w:rPr>
              <w:t>8.312.480,22</w:t>
            </w:r>
          </w:p>
          <w:p w:rsidR="00FD6EA8" w:rsidRDefault="00821EEF">
            <w:pPr>
              <w:pStyle w:val="TableParagraph"/>
              <w:spacing w:before="50"/>
              <w:ind w:right="101"/>
              <w:rPr>
                <w:sz w:val="14"/>
              </w:rPr>
            </w:pPr>
            <w:r>
              <w:rPr>
                <w:spacing w:val="-1"/>
                <w:sz w:val="14"/>
              </w:rPr>
              <w:t>114.100,00</w:t>
            </w:r>
          </w:p>
          <w:p w:rsidR="00FD6EA8" w:rsidRDefault="00821EEF">
            <w:pPr>
              <w:pStyle w:val="TableParagraph"/>
              <w:ind w:right="101"/>
              <w:rPr>
                <w:sz w:val="14"/>
              </w:rPr>
            </w:pPr>
            <w:r>
              <w:rPr>
                <w:spacing w:val="-1"/>
                <w:sz w:val="14"/>
              </w:rPr>
              <w:t>7.998.172,20</w:t>
            </w:r>
          </w:p>
          <w:p w:rsidR="00FD6EA8" w:rsidRDefault="00821EEF">
            <w:pPr>
              <w:pStyle w:val="TableParagraph"/>
              <w:spacing w:before="50"/>
              <w:ind w:right="101"/>
              <w:rPr>
                <w:sz w:val="14"/>
              </w:rPr>
            </w:pPr>
            <w:r>
              <w:rPr>
                <w:spacing w:val="-1"/>
                <w:sz w:val="14"/>
              </w:rPr>
              <w:t>16.310.652,42</w:t>
            </w:r>
          </w:p>
          <w:p w:rsidR="00FD6EA8" w:rsidRDefault="00821EEF">
            <w:pPr>
              <w:pStyle w:val="TableParagraph"/>
              <w:ind w:right="101"/>
              <w:rPr>
                <w:sz w:val="14"/>
              </w:rPr>
            </w:pPr>
            <w:r>
              <w:rPr>
                <w:spacing w:val="-1"/>
                <w:sz w:val="14"/>
              </w:rPr>
              <w:t>3.004.785,92</w:t>
            </w:r>
          </w:p>
          <w:p w:rsidR="00FD6EA8" w:rsidRDefault="00821EEF">
            <w:pPr>
              <w:pStyle w:val="TableParagraph"/>
              <w:spacing w:before="47"/>
              <w:ind w:right="101"/>
              <w:rPr>
                <w:sz w:val="14"/>
              </w:rPr>
            </w:pPr>
            <w:r>
              <w:rPr>
                <w:spacing w:val="-1"/>
                <w:sz w:val="14"/>
              </w:rPr>
              <w:t>2.851.785,92</w:t>
            </w:r>
          </w:p>
          <w:p w:rsidR="00FD6EA8" w:rsidRDefault="00821EEF">
            <w:pPr>
              <w:pStyle w:val="TableParagraph"/>
              <w:spacing w:before="51"/>
              <w:ind w:right="10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D6EA8" w:rsidRDefault="00821EEF">
            <w:pPr>
              <w:pStyle w:val="TableParagraph"/>
              <w:ind w:right="10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D6EA8" w:rsidRDefault="00821EEF">
            <w:pPr>
              <w:pStyle w:val="TableParagraph"/>
              <w:spacing w:before="50"/>
              <w:ind w:right="10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D6EA8" w:rsidRDefault="00821EEF">
            <w:pPr>
              <w:pStyle w:val="TableParagraph"/>
              <w:ind w:right="10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D6EA8" w:rsidRDefault="00821EEF">
            <w:pPr>
              <w:pStyle w:val="TableParagraph"/>
              <w:spacing w:before="47"/>
              <w:ind w:right="10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D6EA8" w:rsidRDefault="00821EEF">
            <w:pPr>
              <w:pStyle w:val="TableParagraph"/>
              <w:spacing w:before="51"/>
              <w:ind w:right="101"/>
              <w:rPr>
                <w:sz w:val="14"/>
              </w:rPr>
            </w:pPr>
            <w:r>
              <w:rPr>
                <w:spacing w:val="-1"/>
                <w:sz w:val="14"/>
              </w:rPr>
              <w:t>153.000,00</w:t>
            </w:r>
          </w:p>
          <w:p w:rsidR="00FD6EA8" w:rsidRDefault="00821EEF">
            <w:pPr>
              <w:pStyle w:val="TableParagraph"/>
              <w:spacing w:before="47"/>
              <w:ind w:right="101"/>
              <w:rPr>
                <w:sz w:val="14"/>
              </w:rPr>
            </w:pPr>
            <w:r>
              <w:rPr>
                <w:spacing w:val="-1"/>
                <w:sz w:val="14"/>
              </w:rPr>
              <w:t>2.851.785,92</w:t>
            </w:r>
          </w:p>
          <w:p w:rsidR="00FD6EA8" w:rsidRDefault="00821EEF">
            <w:pPr>
              <w:pStyle w:val="TableParagraph"/>
              <w:spacing w:before="51"/>
              <w:ind w:right="101"/>
              <w:rPr>
                <w:sz w:val="14"/>
              </w:rPr>
            </w:pPr>
            <w:r>
              <w:rPr>
                <w:spacing w:val="-1"/>
                <w:sz w:val="14"/>
              </w:rPr>
              <w:t>790,00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FD6EA8" w:rsidRDefault="00821EEF">
            <w:pPr>
              <w:pStyle w:val="TableParagraph"/>
              <w:spacing w:before="8"/>
              <w:ind w:right="175"/>
              <w:rPr>
                <w:sz w:val="14"/>
              </w:rPr>
            </w:pPr>
            <w:r>
              <w:rPr>
                <w:spacing w:val="-1"/>
                <w:sz w:val="14"/>
              </w:rPr>
              <w:t>13.764.504,19</w:t>
            </w:r>
          </w:p>
          <w:p w:rsidR="00FD6EA8" w:rsidRDefault="00821EEF">
            <w:pPr>
              <w:pStyle w:val="TableParagraph"/>
              <w:ind w:right="175"/>
              <w:rPr>
                <w:sz w:val="14"/>
              </w:rPr>
            </w:pPr>
            <w:r>
              <w:rPr>
                <w:spacing w:val="-1"/>
                <w:sz w:val="14"/>
              </w:rPr>
              <w:t>7.603.643,17</w:t>
            </w:r>
          </w:p>
          <w:p w:rsidR="00FD6EA8" w:rsidRDefault="00821EEF">
            <w:pPr>
              <w:pStyle w:val="TableParagraph"/>
              <w:spacing w:before="50"/>
              <w:ind w:right="175"/>
              <w:rPr>
                <w:sz w:val="14"/>
              </w:rPr>
            </w:pPr>
            <w:r>
              <w:rPr>
                <w:spacing w:val="-1"/>
                <w:sz w:val="14"/>
              </w:rPr>
              <w:t>96.308,79</w:t>
            </w:r>
          </w:p>
          <w:p w:rsidR="00FD6EA8" w:rsidRDefault="00821EEF">
            <w:pPr>
              <w:pStyle w:val="TableParagraph"/>
              <w:ind w:right="175"/>
              <w:rPr>
                <w:sz w:val="14"/>
              </w:rPr>
            </w:pPr>
            <w:r>
              <w:rPr>
                <w:spacing w:val="-1"/>
                <w:sz w:val="14"/>
              </w:rPr>
              <w:t>6.064.552,23</w:t>
            </w:r>
          </w:p>
          <w:p w:rsidR="00FD6EA8" w:rsidRDefault="00821EEF">
            <w:pPr>
              <w:pStyle w:val="TableParagraph"/>
              <w:spacing w:before="50"/>
              <w:ind w:right="175"/>
              <w:rPr>
                <w:sz w:val="14"/>
              </w:rPr>
            </w:pPr>
            <w:r>
              <w:rPr>
                <w:spacing w:val="-1"/>
                <w:sz w:val="14"/>
              </w:rPr>
              <w:t>13.668.195,40</w:t>
            </w:r>
          </w:p>
          <w:p w:rsidR="00FD6EA8" w:rsidRDefault="00821EEF">
            <w:pPr>
              <w:pStyle w:val="TableParagraph"/>
              <w:ind w:right="175"/>
              <w:rPr>
                <w:sz w:val="14"/>
              </w:rPr>
            </w:pPr>
            <w:r>
              <w:rPr>
                <w:spacing w:val="-1"/>
                <w:sz w:val="14"/>
              </w:rPr>
              <w:t>1.938.995,13</w:t>
            </w:r>
          </w:p>
          <w:p w:rsidR="00FD6EA8" w:rsidRDefault="00821EEF">
            <w:pPr>
              <w:pStyle w:val="TableParagraph"/>
              <w:spacing w:before="47"/>
              <w:ind w:right="175"/>
              <w:rPr>
                <w:sz w:val="14"/>
              </w:rPr>
            </w:pPr>
            <w:r>
              <w:rPr>
                <w:spacing w:val="-1"/>
                <w:sz w:val="14"/>
              </w:rPr>
              <w:t>1.789.964,70</w:t>
            </w:r>
          </w:p>
          <w:p w:rsidR="00FD6EA8" w:rsidRDefault="00821EEF">
            <w:pPr>
              <w:pStyle w:val="TableParagraph"/>
              <w:spacing w:before="51"/>
              <w:ind w:right="17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D6EA8" w:rsidRDefault="00821EEF">
            <w:pPr>
              <w:pStyle w:val="TableParagraph"/>
              <w:ind w:right="17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D6EA8" w:rsidRDefault="00821EEF">
            <w:pPr>
              <w:pStyle w:val="TableParagraph"/>
              <w:spacing w:before="50"/>
              <w:ind w:right="17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D6EA8" w:rsidRDefault="00821EEF">
            <w:pPr>
              <w:pStyle w:val="TableParagraph"/>
              <w:ind w:right="17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D6EA8" w:rsidRDefault="00821EEF">
            <w:pPr>
              <w:pStyle w:val="TableParagraph"/>
              <w:spacing w:before="47"/>
              <w:ind w:right="17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D6EA8" w:rsidRDefault="00821EEF">
            <w:pPr>
              <w:pStyle w:val="TableParagraph"/>
              <w:spacing w:before="51"/>
              <w:ind w:right="175"/>
              <w:rPr>
                <w:sz w:val="14"/>
              </w:rPr>
            </w:pPr>
            <w:r>
              <w:rPr>
                <w:spacing w:val="-1"/>
                <w:sz w:val="14"/>
              </w:rPr>
              <w:t>149.030,43</w:t>
            </w:r>
          </w:p>
          <w:p w:rsidR="00FD6EA8" w:rsidRDefault="00821EEF">
            <w:pPr>
              <w:pStyle w:val="TableParagraph"/>
              <w:spacing w:before="47"/>
              <w:ind w:right="175"/>
              <w:rPr>
                <w:sz w:val="14"/>
              </w:rPr>
            </w:pPr>
            <w:r>
              <w:rPr>
                <w:spacing w:val="-1"/>
                <w:sz w:val="14"/>
              </w:rPr>
              <w:t>1.789.964,70</w:t>
            </w:r>
          </w:p>
          <w:p w:rsidR="00FD6EA8" w:rsidRDefault="00821EEF">
            <w:pPr>
              <w:pStyle w:val="TableParagraph"/>
              <w:spacing w:before="51"/>
              <w:ind w:right="17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</w:tcPr>
          <w:p w:rsidR="00FD6EA8" w:rsidRDefault="00821EEF">
            <w:pPr>
              <w:pStyle w:val="TableParagraph"/>
              <w:spacing w:before="8"/>
              <w:ind w:right="84"/>
              <w:rPr>
                <w:sz w:val="14"/>
              </w:rPr>
            </w:pPr>
            <w:r>
              <w:rPr>
                <w:spacing w:val="-1"/>
                <w:sz w:val="14"/>
              </w:rPr>
              <w:t>13.699.905,54</w:t>
            </w:r>
          </w:p>
          <w:p w:rsidR="00FD6EA8" w:rsidRDefault="00821EEF">
            <w:pPr>
              <w:pStyle w:val="TableParagraph"/>
              <w:ind w:right="84"/>
              <w:rPr>
                <w:sz w:val="14"/>
              </w:rPr>
            </w:pPr>
            <w:r>
              <w:rPr>
                <w:spacing w:val="-1"/>
                <w:sz w:val="14"/>
              </w:rPr>
              <w:t>7.603.643,17</w:t>
            </w:r>
          </w:p>
          <w:p w:rsidR="00FD6EA8" w:rsidRDefault="00821EEF">
            <w:pPr>
              <w:pStyle w:val="TableParagraph"/>
              <w:spacing w:before="50"/>
              <w:ind w:right="84"/>
              <w:rPr>
                <w:sz w:val="14"/>
              </w:rPr>
            </w:pPr>
            <w:r>
              <w:rPr>
                <w:spacing w:val="-1"/>
                <w:sz w:val="14"/>
              </w:rPr>
              <w:t>96.308,79</w:t>
            </w:r>
          </w:p>
          <w:p w:rsidR="00FD6EA8" w:rsidRDefault="00821EEF">
            <w:pPr>
              <w:pStyle w:val="TableParagraph"/>
              <w:ind w:right="84"/>
              <w:rPr>
                <w:sz w:val="14"/>
              </w:rPr>
            </w:pPr>
            <w:r>
              <w:rPr>
                <w:spacing w:val="-1"/>
                <w:sz w:val="14"/>
              </w:rPr>
              <w:t>5.999.953,58</w:t>
            </w:r>
          </w:p>
          <w:p w:rsidR="00FD6EA8" w:rsidRDefault="00821EEF">
            <w:pPr>
              <w:pStyle w:val="TableParagraph"/>
              <w:spacing w:before="50"/>
              <w:ind w:right="84"/>
              <w:rPr>
                <w:sz w:val="14"/>
              </w:rPr>
            </w:pPr>
            <w:r>
              <w:rPr>
                <w:spacing w:val="-1"/>
                <w:sz w:val="14"/>
              </w:rPr>
              <w:t>13.603.596,75</w:t>
            </w:r>
          </w:p>
          <w:p w:rsidR="00FD6EA8" w:rsidRDefault="00821EEF">
            <w:pPr>
              <w:pStyle w:val="TableParagraph"/>
              <w:ind w:right="84"/>
              <w:rPr>
                <w:sz w:val="14"/>
              </w:rPr>
            </w:pPr>
            <w:r>
              <w:rPr>
                <w:spacing w:val="-1"/>
                <w:sz w:val="14"/>
              </w:rPr>
              <w:t>931.270,39</w:t>
            </w:r>
          </w:p>
          <w:p w:rsidR="00FD6EA8" w:rsidRDefault="00821EEF">
            <w:pPr>
              <w:pStyle w:val="TableParagraph"/>
              <w:spacing w:before="47"/>
              <w:ind w:right="84"/>
              <w:rPr>
                <w:sz w:val="14"/>
              </w:rPr>
            </w:pPr>
            <w:r>
              <w:rPr>
                <w:spacing w:val="-1"/>
                <w:sz w:val="14"/>
              </w:rPr>
              <w:t>782.239,96</w:t>
            </w:r>
          </w:p>
          <w:p w:rsidR="00FD6EA8" w:rsidRDefault="00821EEF">
            <w:pPr>
              <w:pStyle w:val="TableParagraph"/>
              <w:spacing w:before="51"/>
              <w:ind w:right="8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D6EA8" w:rsidRDefault="00821EEF">
            <w:pPr>
              <w:pStyle w:val="TableParagraph"/>
              <w:ind w:right="8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D6EA8" w:rsidRDefault="00821EEF">
            <w:pPr>
              <w:pStyle w:val="TableParagraph"/>
              <w:spacing w:before="50"/>
              <w:ind w:right="8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D6EA8" w:rsidRDefault="00821EEF">
            <w:pPr>
              <w:pStyle w:val="TableParagraph"/>
              <w:ind w:right="8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D6EA8" w:rsidRDefault="00821EEF">
            <w:pPr>
              <w:pStyle w:val="TableParagraph"/>
              <w:spacing w:before="47"/>
              <w:ind w:right="8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D6EA8" w:rsidRDefault="00821EEF">
            <w:pPr>
              <w:pStyle w:val="TableParagraph"/>
              <w:spacing w:before="51"/>
              <w:ind w:right="84"/>
              <w:rPr>
                <w:sz w:val="14"/>
              </w:rPr>
            </w:pPr>
            <w:r>
              <w:rPr>
                <w:spacing w:val="-1"/>
                <w:sz w:val="14"/>
              </w:rPr>
              <w:t>149.030,43</w:t>
            </w:r>
          </w:p>
          <w:p w:rsidR="00FD6EA8" w:rsidRDefault="00821EEF">
            <w:pPr>
              <w:pStyle w:val="TableParagraph"/>
              <w:spacing w:before="47"/>
              <w:ind w:right="84"/>
              <w:rPr>
                <w:sz w:val="14"/>
              </w:rPr>
            </w:pPr>
            <w:r>
              <w:rPr>
                <w:spacing w:val="-1"/>
                <w:sz w:val="14"/>
              </w:rPr>
              <w:t>782.239,96</w:t>
            </w:r>
          </w:p>
          <w:p w:rsidR="00FD6EA8" w:rsidRDefault="00821EEF">
            <w:pPr>
              <w:pStyle w:val="TableParagraph"/>
              <w:spacing w:before="51"/>
              <w:ind w:right="8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FD6EA8" w:rsidRDefault="00821EEF">
            <w:pPr>
              <w:pStyle w:val="TableParagraph"/>
              <w:spacing w:before="8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13.670.007,46</w:t>
            </w:r>
          </w:p>
          <w:p w:rsidR="00FD6EA8" w:rsidRDefault="00821EEF">
            <w:pPr>
              <w:pStyle w:val="TableParagraph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7.586.337,82</w:t>
            </w:r>
          </w:p>
          <w:p w:rsidR="00FD6EA8" w:rsidRDefault="00821EEF">
            <w:pPr>
              <w:pStyle w:val="TableParagraph"/>
              <w:spacing w:before="50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96.308,79</w:t>
            </w:r>
          </w:p>
          <w:p w:rsidR="00FD6EA8" w:rsidRDefault="00821EEF">
            <w:pPr>
              <w:pStyle w:val="TableParagraph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5.987.360,85</w:t>
            </w:r>
          </w:p>
          <w:p w:rsidR="00FD6EA8" w:rsidRDefault="00821EEF">
            <w:pPr>
              <w:pStyle w:val="TableParagraph"/>
              <w:spacing w:before="50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13.573.698,67</w:t>
            </w:r>
          </w:p>
          <w:p w:rsidR="00FD6EA8" w:rsidRDefault="00821EEF">
            <w:pPr>
              <w:pStyle w:val="TableParagraph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922.362,55</w:t>
            </w:r>
          </w:p>
          <w:p w:rsidR="00FD6EA8" w:rsidRDefault="00821EEF">
            <w:pPr>
              <w:pStyle w:val="TableParagraph"/>
              <w:spacing w:before="47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773.332,12</w:t>
            </w:r>
          </w:p>
          <w:p w:rsidR="00FD6EA8" w:rsidRDefault="00821EEF">
            <w:pPr>
              <w:pStyle w:val="TableParagraph"/>
              <w:spacing w:before="51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D6EA8" w:rsidRDefault="00821EEF">
            <w:pPr>
              <w:pStyle w:val="TableParagraph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D6EA8" w:rsidRDefault="00821EEF">
            <w:pPr>
              <w:pStyle w:val="TableParagraph"/>
              <w:spacing w:before="50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D6EA8" w:rsidRDefault="00821EEF">
            <w:pPr>
              <w:pStyle w:val="TableParagraph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D6EA8" w:rsidRDefault="00821EEF">
            <w:pPr>
              <w:pStyle w:val="TableParagraph"/>
              <w:spacing w:before="47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D6EA8" w:rsidRDefault="00821EEF">
            <w:pPr>
              <w:pStyle w:val="TableParagraph"/>
              <w:spacing w:before="51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149.030,43</w:t>
            </w:r>
          </w:p>
          <w:p w:rsidR="00FD6EA8" w:rsidRDefault="00821EEF">
            <w:pPr>
              <w:pStyle w:val="TableParagraph"/>
              <w:spacing w:before="47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773.332,12</w:t>
            </w:r>
          </w:p>
          <w:p w:rsidR="00FD6EA8" w:rsidRDefault="00821EEF">
            <w:pPr>
              <w:pStyle w:val="TableParagraph"/>
              <w:spacing w:before="51"/>
              <w:ind w:right="85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589" w:type="dxa"/>
            <w:tcBorders>
              <w:left w:val="single" w:sz="2" w:space="0" w:color="000000"/>
              <w:right w:val="single" w:sz="2" w:space="0" w:color="000000"/>
            </w:tcBorders>
          </w:tcPr>
          <w:p w:rsidR="00FD6EA8" w:rsidRDefault="00821EEF">
            <w:pPr>
              <w:pStyle w:val="TableParagraph"/>
              <w:spacing w:before="8"/>
              <w:ind w:right="84"/>
              <w:rPr>
                <w:sz w:val="14"/>
              </w:rPr>
            </w:pPr>
            <w:r>
              <w:rPr>
                <w:spacing w:val="-1"/>
                <w:sz w:val="14"/>
              </w:rPr>
              <w:t>37.059,56</w:t>
            </w:r>
          </w:p>
          <w:p w:rsidR="00FD6EA8" w:rsidRDefault="00821EEF">
            <w:pPr>
              <w:pStyle w:val="TableParagraph"/>
              <w:ind w:right="84"/>
              <w:rPr>
                <w:sz w:val="14"/>
              </w:rPr>
            </w:pPr>
            <w:r>
              <w:rPr>
                <w:spacing w:val="-1"/>
                <w:sz w:val="14"/>
              </w:rPr>
              <w:t>19.258,38</w:t>
            </w:r>
          </w:p>
          <w:p w:rsidR="00FD6EA8" w:rsidRDefault="00821EEF">
            <w:pPr>
              <w:pStyle w:val="TableParagraph"/>
              <w:spacing w:before="50"/>
              <w:ind w:right="8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D6EA8" w:rsidRDefault="00821EEF">
            <w:pPr>
              <w:pStyle w:val="TableParagraph"/>
              <w:ind w:right="84"/>
              <w:rPr>
                <w:sz w:val="14"/>
              </w:rPr>
            </w:pPr>
            <w:r>
              <w:rPr>
                <w:spacing w:val="-1"/>
                <w:sz w:val="14"/>
              </w:rPr>
              <w:t>17.801,18</w:t>
            </w:r>
          </w:p>
          <w:p w:rsidR="00FD6EA8" w:rsidRDefault="00821EEF">
            <w:pPr>
              <w:pStyle w:val="TableParagraph"/>
              <w:spacing w:before="50"/>
              <w:ind w:right="84"/>
              <w:rPr>
                <w:sz w:val="14"/>
              </w:rPr>
            </w:pPr>
            <w:r>
              <w:rPr>
                <w:spacing w:val="-1"/>
                <w:sz w:val="14"/>
              </w:rPr>
              <w:t>37.059,56</w:t>
            </w:r>
          </w:p>
          <w:p w:rsidR="00FD6EA8" w:rsidRDefault="00821EEF">
            <w:pPr>
              <w:pStyle w:val="TableParagraph"/>
              <w:ind w:right="8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D6EA8" w:rsidRDefault="00821EEF">
            <w:pPr>
              <w:pStyle w:val="TableParagraph"/>
              <w:spacing w:before="47"/>
              <w:ind w:right="8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D6EA8" w:rsidRDefault="00821EEF">
            <w:pPr>
              <w:pStyle w:val="TableParagraph"/>
              <w:spacing w:before="51"/>
              <w:ind w:right="8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D6EA8" w:rsidRDefault="00821EEF">
            <w:pPr>
              <w:pStyle w:val="TableParagraph"/>
              <w:ind w:right="8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D6EA8" w:rsidRDefault="00821EEF">
            <w:pPr>
              <w:pStyle w:val="TableParagraph"/>
              <w:spacing w:before="50"/>
              <w:ind w:right="8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D6EA8" w:rsidRDefault="00821EEF">
            <w:pPr>
              <w:pStyle w:val="TableParagraph"/>
              <w:ind w:right="8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D6EA8" w:rsidRDefault="00821EEF">
            <w:pPr>
              <w:pStyle w:val="TableParagraph"/>
              <w:spacing w:before="47"/>
              <w:ind w:right="8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D6EA8" w:rsidRDefault="00821EEF">
            <w:pPr>
              <w:pStyle w:val="TableParagraph"/>
              <w:spacing w:before="51"/>
              <w:ind w:right="8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D6EA8" w:rsidRDefault="00821EEF">
            <w:pPr>
              <w:pStyle w:val="TableParagraph"/>
              <w:spacing w:before="47"/>
              <w:ind w:right="8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D6EA8" w:rsidRDefault="00821EEF">
            <w:pPr>
              <w:pStyle w:val="TableParagraph"/>
              <w:spacing w:before="51"/>
              <w:ind w:right="8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471" w:type="dxa"/>
            <w:tcBorders>
              <w:left w:val="single" w:sz="2" w:space="0" w:color="000000"/>
              <w:right w:val="single" w:sz="2" w:space="0" w:color="000000"/>
            </w:tcBorders>
          </w:tcPr>
          <w:p w:rsidR="00FD6EA8" w:rsidRDefault="00821EEF">
            <w:pPr>
              <w:pStyle w:val="TableParagraph"/>
              <w:spacing w:before="8"/>
              <w:ind w:right="175"/>
              <w:rPr>
                <w:sz w:val="14"/>
              </w:rPr>
            </w:pPr>
            <w:r>
              <w:rPr>
                <w:spacing w:val="-1"/>
                <w:sz w:val="14"/>
              </w:rPr>
              <w:t>43.008,27</w:t>
            </w:r>
          </w:p>
          <w:p w:rsidR="00FD6EA8" w:rsidRDefault="00821EEF">
            <w:pPr>
              <w:pStyle w:val="TableParagraph"/>
              <w:ind w:right="17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D6EA8" w:rsidRDefault="00821EEF">
            <w:pPr>
              <w:pStyle w:val="TableParagraph"/>
              <w:spacing w:before="50"/>
              <w:ind w:right="17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D6EA8" w:rsidRDefault="00821EEF">
            <w:pPr>
              <w:pStyle w:val="TableParagraph"/>
              <w:ind w:right="175"/>
              <w:rPr>
                <w:sz w:val="14"/>
              </w:rPr>
            </w:pPr>
            <w:r>
              <w:rPr>
                <w:spacing w:val="-1"/>
                <w:sz w:val="14"/>
              </w:rPr>
              <w:t>43.008,27</w:t>
            </w:r>
          </w:p>
          <w:p w:rsidR="00FD6EA8" w:rsidRDefault="00821EEF">
            <w:pPr>
              <w:pStyle w:val="TableParagraph"/>
              <w:spacing w:before="50"/>
              <w:ind w:right="175"/>
              <w:rPr>
                <w:sz w:val="14"/>
              </w:rPr>
            </w:pPr>
            <w:r>
              <w:rPr>
                <w:spacing w:val="-1"/>
                <w:sz w:val="14"/>
              </w:rPr>
              <w:t>43.008,27</w:t>
            </w:r>
          </w:p>
          <w:p w:rsidR="00FD6EA8" w:rsidRDefault="00821EEF">
            <w:pPr>
              <w:pStyle w:val="TableParagraph"/>
              <w:ind w:right="175"/>
              <w:rPr>
                <w:sz w:val="14"/>
              </w:rPr>
            </w:pPr>
            <w:r>
              <w:rPr>
                <w:spacing w:val="-1"/>
                <w:sz w:val="14"/>
              </w:rPr>
              <w:t>1.177.952,03</w:t>
            </w:r>
          </w:p>
          <w:p w:rsidR="00FD6EA8" w:rsidRDefault="00821EEF">
            <w:pPr>
              <w:pStyle w:val="TableParagraph"/>
              <w:spacing w:before="47"/>
              <w:ind w:right="175"/>
              <w:rPr>
                <w:sz w:val="14"/>
              </w:rPr>
            </w:pPr>
            <w:r>
              <w:rPr>
                <w:spacing w:val="-1"/>
                <w:sz w:val="14"/>
              </w:rPr>
              <w:t>1.177.952,03</w:t>
            </w:r>
          </w:p>
          <w:p w:rsidR="00FD6EA8" w:rsidRDefault="00821EEF">
            <w:pPr>
              <w:pStyle w:val="TableParagraph"/>
              <w:spacing w:before="51"/>
              <w:ind w:right="17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D6EA8" w:rsidRDefault="00821EEF">
            <w:pPr>
              <w:pStyle w:val="TableParagraph"/>
              <w:ind w:right="17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D6EA8" w:rsidRDefault="00821EEF">
            <w:pPr>
              <w:pStyle w:val="TableParagraph"/>
              <w:spacing w:before="50"/>
              <w:ind w:right="17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D6EA8" w:rsidRDefault="00821EEF">
            <w:pPr>
              <w:pStyle w:val="TableParagraph"/>
              <w:ind w:right="17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D6EA8" w:rsidRDefault="00821EEF">
            <w:pPr>
              <w:pStyle w:val="TableParagraph"/>
              <w:spacing w:before="47"/>
              <w:ind w:right="17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D6EA8" w:rsidRDefault="00821EEF">
            <w:pPr>
              <w:pStyle w:val="TableParagraph"/>
              <w:spacing w:before="51"/>
              <w:ind w:right="17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D6EA8" w:rsidRDefault="00821EEF">
            <w:pPr>
              <w:pStyle w:val="TableParagraph"/>
              <w:spacing w:before="47"/>
              <w:ind w:right="175"/>
              <w:rPr>
                <w:sz w:val="14"/>
              </w:rPr>
            </w:pPr>
            <w:r>
              <w:rPr>
                <w:spacing w:val="-1"/>
                <w:sz w:val="14"/>
              </w:rPr>
              <w:t>1.177.952,03</w:t>
            </w:r>
          </w:p>
          <w:p w:rsidR="00FD6EA8" w:rsidRDefault="00821EEF">
            <w:pPr>
              <w:pStyle w:val="TableParagraph"/>
              <w:spacing w:before="51"/>
              <w:ind w:right="17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94" w:type="dxa"/>
            <w:tcBorders>
              <w:left w:val="single" w:sz="2" w:space="0" w:color="000000"/>
              <w:right w:val="nil"/>
            </w:tcBorders>
          </w:tcPr>
          <w:p w:rsidR="00FD6EA8" w:rsidRDefault="00821EEF">
            <w:pPr>
              <w:pStyle w:val="TableParagraph"/>
              <w:spacing w:before="8"/>
              <w:ind w:right="102"/>
              <w:rPr>
                <w:sz w:val="14"/>
              </w:rPr>
            </w:pPr>
            <w:r>
              <w:rPr>
                <w:spacing w:val="-1"/>
                <w:sz w:val="14"/>
              </w:rPr>
              <w:t>43.008,27</w:t>
            </w:r>
          </w:p>
          <w:p w:rsidR="00FD6EA8" w:rsidRDefault="00821EEF">
            <w:pPr>
              <w:pStyle w:val="TableParagraph"/>
              <w:ind w:right="10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D6EA8" w:rsidRDefault="00821EEF">
            <w:pPr>
              <w:pStyle w:val="TableParagraph"/>
              <w:spacing w:before="50"/>
              <w:ind w:right="10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D6EA8" w:rsidRDefault="00821EEF">
            <w:pPr>
              <w:pStyle w:val="TableParagraph"/>
              <w:ind w:right="102"/>
              <w:rPr>
                <w:sz w:val="14"/>
              </w:rPr>
            </w:pPr>
            <w:r>
              <w:rPr>
                <w:spacing w:val="-1"/>
                <w:sz w:val="14"/>
              </w:rPr>
              <w:t>43.008,27</w:t>
            </w:r>
          </w:p>
          <w:p w:rsidR="00FD6EA8" w:rsidRDefault="00821EEF">
            <w:pPr>
              <w:pStyle w:val="TableParagraph"/>
              <w:spacing w:before="50"/>
              <w:ind w:right="102"/>
              <w:rPr>
                <w:sz w:val="14"/>
              </w:rPr>
            </w:pPr>
            <w:r>
              <w:rPr>
                <w:spacing w:val="-1"/>
                <w:sz w:val="14"/>
              </w:rPr>
              <w:t>43.008,27</w:t>
            </w:r>
          </w:p>
          <w:p w:rsidR="00FD6EA8" w:rsidRDefault="00821EEF">
            <w:pPr>
              <w:pStyle w:val="TableParagraph"/>
              <w:ind w:right="102"/>
              <w:rPr>
                <w:sz w:val="14"/>
              </w:rPr>
            </w:pPr>
            <w:r>
              <w:rPr>
                <w:spacing w:val="-1"/>
                <w:sz w:val="14"/>
              </w:rPr>
              <w:t>1.177.952,03</w:t>
            </w:r>
          </w:p>
          <w:p w:rsidR="00FD6EA8" w:rsidRDefault="00821EEF">
            <w:pPr>
              <w:pStyle w:val="TableParagraph"/>
              <w:spacing w:before="47"/>
              <w:ind w:right="102"/>
              <w:rPr>
                <w:sz w:val="14"/>
              </w:rPr>
            </w:pPr>
            <w:r>
              <w:rPr>
                <w:spacing w:val="-1"/>
                <w:sz w:val="14"/>
              </w:rPr>
              <w:t>1.177.952,03</w:t>
            </w:r>
          </w:p>
          <w:p w:rsidR="00FD6EA8" w:rsidRDefault="00821EEF">
            <w:pPr>
              <w:pStyle w:val="TableParagraph"/>
              <w:spacing w:before="51"/>
              <w:ind w:right="10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D6EA8" w:rsidRDefault="00821EEF">
            <w:pPr>
              <w:pStyle w:val="TableParagraph"/>
              <w:ind w:right="10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D6EA8" w:rsidRDefault="00821EEF">
            <w:pPr>
              <w:pStyle w:val="TableParagraph"/>
              <w:spacing w:before="50"/>
              <w:ind w:right="10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D6EA8" w:rsidRDefault="00821EEF">
            <w:pPr>
              <w:pStyle w:val="TableParagraph"/>
              <w:ind w:right="10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D6EA8" w:rsidRDefault="00821EEF">
            <w:pPr>
              <w:pStyle w:val="TableParagraph"/>
              <w:spacing w:before="47"/>
              <w:ind w:right="10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D6EA8" w:rsidRDefault="00821EEF">
            <w:pPr>
              <w:pStyle w:val="TableParagraph"/>
              <w:spacing w:before="51"/>
              <w:ind w:right="10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D6EA8" w:rsidRDefault="00821EEF">
            <w:pPr>
              <w:pStyle w:val="TableParagraph"/>
              <w:spacing w:before="47"/>
              <w:ind w:right="102"/>
              <w:rPr>
                <w:sz w:val="14"/>
              </w:rPr>
            </w:pPr>
            <w:r>
              <w:rPr>
                <w:spacing w:val="-1"/>
                <w:sz w:val="14"/>
              </w:rPr>
              <w:t>1.177.952,03</w:t>
            </w:r>
          </w:p>
          <w:p w:rsidR="00FD6EA8" w:rsidRDefault="00821EEF">
            <w:pPr>
              <w:pStyle w:val="TableParagraph"/>
              <w:spacing w:before="51"/>
              <w:ind w:right="102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FD6EA8">
        <w:trPr>
          <w:trHeight w:val="188"/>
        </w:trPr>
        <w:tc>
          <w:tcPr>
            <w:tcW w:w="5851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FD6EA8" w:rsidRDefault="00821EEF">
            <w:pPr>
              <w:pStyle w:val="TableParagraph"/>
              <w:spacing w:before="0" w:line="152" w:lineRule="exact"/>
              <w:jc w:val="left"/>
              <w:rPr>
                <w:sz w:val="14"/>
              </w:rPr>
            </w:pPr>
            <w:r>
              <w:rPr>
                <w:sz w:val="14"/>
              </w:rPr>
              <w:t>DESPESA PRIMÁRIA TOTAL (XXIII) = (XV + XXI + XXII)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D6EA8" w:rsidRDefault="00821EEF">
            <w:pPr>
              <w:pStyle w:val="TableParagraph"/>
              <w:spacing w:before="0" w:line="152" w:lineRule="exact"/>
              <w:ind w:right="101"/>
              <w:rPr>
                <w:sz w:val="14"/>
              </w:rPr>
            </w:pPr>
            <w:r>
              <w:rPr>
                <w:sz w:val="14"/>
              </w:rPr>
              <w:t>19.163.228,34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D6EA8" w:rsidRDefault="00821EEF">
            <w:pPr>
              <w:pStyle w:val="TableParagraph"/>
              <w:spacing w:before="0" w:line="152" w:lineRule="exact"/>
              <w:ind w:left="364"/>
              <w:jc w:val="left"/>
              <w:rPr>
                <w:sz w:val="14"/>
              </w:rPr>
            </w:pPr>
            <w:r>
              <w:rPr>
                <w:sz w:val="14"/>
              </w:rPr>
              <w:t>15.458.160,10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D6EA8" w:rsidRDefault="00821EEF">
            <w:pPr>
              <w:pStyle w:val="TableParagraph"/>
              <w:spacing w:before="0" w:line="152" w:lineRule="exact"/>
              <w:ind w:left="453"/>
              <w:jc w:val="left"/>
              <w:rPr>
                <w:sz w:val="14"/>
              </w:rPr>
            </w:pPr>
            <w:r>
              <w:rPr>
                <w:sz w:val="14"/>
              </w:rPr>
              <w:t>14.385.836,71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D6EA8" w:rsidRDefault="00821EEF">
            <w:pPr>
              <w:pStyle w:val="TableParagraph"/>
              <w:spacing w:before="0" w:line="152" w:lineRule="exact"/>
              <w:ind w:left="453"/>
              <w:jc w:val="left"/>
              <w:rPr>
                <w:sz w:val="14"/>
              </w:rPr>
            </w:pPr>
            <w:r>
              <w:rPr>
                <w:sz w:val="14"/>
              </w:rPr>
              <w:t>14.347.030,79</w:t>
            </w:r>
          </w:p>
        </w:tc>
        <w:tc>
          <w:tcPr>
            <w:tcW w:w="158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D6EA8" w:rsidRDefault="00821EEF">
            <w:pPr>
              <w:pStyle w:val="TableParagraph"/>
              <w:spacing w:before="0" w:line="152" w:lineRule="exact"/>
              <w:ind w:left="938"/>
              <w:jc w:val="left"/>
              <w:rPr>
                <w:sz w:val="14"/>
              </w:rPr>
            </w:pPr>
            <w:r>
              <w:rPr>
                <w:sz w:val="14"/>
              </w:rPr>
              <w:t>37.059,56</w:t>
            </w:r>
          </w:p>
        </w:tc>
        <w:tc>
          <w:tcPr>
            <w:tcW w:w="147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D6EA8" w:rsidRDefault="00821EEF">
            <w:pPr>
              <w:pStyle w:val="TableParagraph"/>
              <w:spacing w:before="0" w:line="152" w:lineRule="exact"/>
              <w:ind w:left="554"/>
              <w:jc w:val="left"/>
              <w:rPr>
                <w:sz w:val="14"/>
              </w:rPr>
            </w:pPr>
            <w:r>
              <w:rPr>
                <w:sz w:val="14"/>
              </w:rPr>
              <w:t>1.220.960,30</w:t>
            </w:r>
          </w:p>
        </w:tc>
        <w:tc>
          <w:tcPr>
            <w:tcW w:w="1394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FD6EA8" w:rsidRDefault="00821EEF">
            <w:pPr>
              <w:pStyle w:val="TableParagraph"/>
              <w:spacing w:before="0" w:line="152" w:lineRule="exact"/>
              <w:ind w:left="552"/>
              <w:jc w:val="left"/>
              <w:rPr>
                <w:sz w:val="14"/>
              </w:rPr>
            </w:pPr>
            <w:r>
              <w:rPr>
                <w:sz w:val="14"/>
              </w:rPr>
              <w:t>1.220.960,30</w:t>
            </w:r>
          </w:p>
        </w:tc>
      </w:tr>
      <w:tr w:rsidR="00FD6EA8">
        <w:trPr>
          <w:trHeight w:val="191"/>
        </w:trPr>
        <w:tc>
          <w:tcPr>
            <w:tcW w:w="5851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FD6EA8" w:rsidRDefault="00821EEF">
            <w:pPr>
              <w:pStyle w:val="TableParagraph"/>
              <w:spacing w:before="0" w:line="152" w:lineRule="exact"/>
              <w:jc w:val="left"/>
              <w:rPr>
                <w:sz w:val="14"/>
              </w:rPr>
            </w:pPr>
            <w:r>
              <w:rPr>
                <w:sz w:val="14"/>
              </w:rPr>
              <w:t>RESULTADO PRIMÁRIO - Acima da Linha (XXIV) = [XIIa-(XXIIIa+XXIIIb+XXIIIc)]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D6EA8" w:rsidRDefault="00821EEF">
            <w:pPr>
              <w:pStyle w:val="TableParagraph"/>
              <w:spacing w:before="0" w:line="152" w:lineRule="exact"/>
              <w:ind w:right="101"/>
              <w:rPr>
                <w:sz w:val="14"/>
              </w:rPr>
            </w:pPr>
            <w:r>
              <w:rPr>
                <w:sz w:val="14"/>
              </w:rPr>
              <w:t>1.173.748,65</w:t>
            </w:r>
          </w:p>
        </w:tc>
        <w:tc>
          <w:tcPr>
            <w:tcW w:w="8505" w:type="dxa"/>
            <w:gridSpan w:val="6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FD6EA8" w:rsidRDefault="00FD6EA8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</w:tr>
    </w:tbl>
    <w:p w:rsidR="00FD6EA8" w:rsidRDefault="00FD6EA8">
      <w:pPr>
        <w:pStyle w:val="Corpodetexto"/>
        <w:rPr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1"/>
        <w:gridCol w:w="9854"/>
      </w:tblGrid>
      <w:tr w:rsidR="00FD6EA8">
        <w:trPr>
          <w:trHeight w:val="416"/>
        </w:trPr>
        <w:tc>
          <w:tcPr>
            <w:tcW w:w="5851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FD6EA8" w:rsidRDefault="00821EEF">
            <w:pPr>
              <w:pStyle w:val="TableParagraph"/>
              <w:spacing w:before="111"/>
              <w:ind w:left="1223"/>
              <w:jc w:val="left"/>
              <w:rPr>
                <w:sz w:val="14"/>
              </w:rPr>
            </w:pPr>
            <w:r>
              <w:rPr>
                <w:sz w:val="14"/>
              </w:rPr>
              <w:t>META FISCAL PARA O RESULTADO PRIMÁRIO</w:t>
            </w:r>
          </w:p>
        </w:tc>
        <w:tc>
          <w:tcPr>
            <w:tcW w:w="9854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FD6EA8" w:rsidRDefault="00821EEF">
            <w:pPr>
              <w:pStyle w:val="TableParagraph"/>
              <w:spacing w:before="111"/>
              <w:ind w:left="3962" w:right="3972"/>
              <w:jc w:val="center"/>
              <w:rPr>
                <w:sz w:val="14"/>
              </w:rPr>
            </w:pPr>
            <w:r>
              <w:rPr>
                <w:sz w:val="14"/>
              </w:rPr>
              <w:t>VALOR CORRENTE</w:t>
            </w:r>
          </w:p>
        </w:tc>
      </w:tr>
      <w:tr w:rsidR="00FD6EA8">
        <w:trPr>
          <w:trHeight w:val="200"/>
        </w:trPr>
        <w:tc>
          <w:tcPr>
            <w:tcW w:w="5851" w:type="dxa"/>
            <w:tcBorders>
              <w:left w:val="nil"/>
              <w:right w:val="single" w:sz="2" w:space="0" w:color="000000"/>
            </w:tcBorders>
          </w:tcPr>
          <w:p w:rsidR="00FD6EA8" w:rsidRDefault="00821EEF">
            <w:pPr>
              <w:pStyle w:val="TableParagraph"/>
              <w:spacing w:before="3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Meta Fixada no Anexo de Metas Fiscais da LDO para o exercício de referência</w:t>
            </w:r>
          </w:p>
        </w:tc>
        <w:tc>
          <w:tcPr>
            <w:tcW w:w="9854" w:type="dxa"/>
            <w:tcBorders>
              <w:left w:val="single" w:sz="2" w:space="0" w:color="000000"/>
              <w:right w:val="nil"/>
            </w:tcBorders>
          </w:tcPr>
          <w:p w:rsidR="00FD6EA8" w:rsidRDefault="00821EEF">
            <w:pPr>
              <w:pStyle w:val="TableParagraph"/>
              <w:spacing w:before="3"/>
              <w:ind w:left="3962" w:right="3811"/>
              <w:jc w:val="center"/>
              <w:rPr>
                <w:sz w:val="14"/>
              </w:rPr>
            </w:pPr>
            <w:r>
              <w:rPr>
                <w:sz w:val="14"/>
              </w:rPr>
              <w:t>373.000,00</w:t>
            </w:r>
          </w:p>
        </w:tc>
      </w:tr>
    </w:tbl>
    <w:p w:rsidR="00FD6EA8" w:rsidRDefault="00FD6EA8">
      <w:pPr>
        <w:pStyle w:val="Corpodetexto"/>
        <w:rPr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1"/>
        <w:gridCol w:w="9854"/>
      </w:tblGrid>
      <w:tr w:rsidR="00FD6EA8">
        <w:trPr>
          <w:trHeight w:val="203"/>
        </w:trPr>
        <w:tc>
          <w:tcPr>
            <w:tcW w:w="5851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FD6EA8" w:rsidRDefault="00FD6EA8">
            <w:pPr>
              <w:pStyle w:val="TableParagraph"/>
              <w:spacing w:before="1"/>
              <w:jc w:val="left"/>
              <w:rPr>
                <w:sz w:val="15"/>
              </w:rPr>
            </w:pPr>
          </w:p>
          <w:p w:rsidR="00FD6EA8" w:rsidRDefault="00821EEF">
            <w:pPr>
              <w:pStyle w:val="TableParagraph"/>
              <w:spacing w:before="0"/>
              <w:ind w:left="1923" w:right="2244"/>
              <w:jc w:val="center"/>
              <w:rPr>
                <w:sz w:val="14"/>
              </w:rPr>
            </w:pPr>
            <w:r>
              <w:rPr>
                <w:sz w:val="14"/>
              </w:rPr>
              <w:t>JUROS NOMINAIS</w:t>
            </w:r>
          </w:p>
        </w:tc>
        <w:tc>
          <w:tcPr>
            <w:tcW w:w="9854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FD6EA8" w:rsidRDefault="00821EEF">
            <w:pPr>
              <w:pStyle w:val="TableParagraph"/>
              <w:spacing w:before="8"/>
              <w:ind w:right="4370"/>
              <w:rPr>
                <w:sz w:val="14"/>
              </w:rPr>
            </w:pPr>
            <w:r>
              <w:rPr>
                <w:sz w:val="14"/>
              </w:rPr>
              <w:t>Até o Bimestre/2019</w:t>
            </w:r>
          </w:p>
        </w:tc>
      </w:tr>
      <w:tr w:rsidR="00FD6EA8">
        <w:trPr>
          <w:trHeight w:val="344"/>
        </w:trPr>
        <w:tc>
          <w:tcPr>
            <w:tcW w:w="5851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FD6EA8" w:rsidRDefault="00FD6EA8">
            <w:pPr>
              <w:rPr>
                <w:sz w:val="2"/>
                <w:szCs w:val="2"/>
              </w:rPr>
            </w:pPr>
          </w:p>
        </w:tc>
        <w:tc>
          <w:tcPr>
            <w:tcW w:w="9854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FD6EA8" w:rsidRDefault="00821EEF">
            <w:pPr>
              <w:pStyle w:val="TableParagraph"/>
              <w:spacing w:before="99"/>
              <w:ind w:right="4312"/>
              <w:rPr>
                <w:sz w:val="14"/>
              </w:rPr>
            </w:pPr>
            <w:r>
              <w:rPr>
                <w:sz w:val="14"/>
              </w:rPr>
              <w:t>VALOR INCORRIDO</w:t>
            </w:r>
          </w:p>
        </w:tc>
      </w:tr>
      <w:tr w:rsidR="00FD6EA8">
        <w:trPr>
          <w:trHeight w:val="194"/>
        </w:trPr>
        <w:tc>
          <w:tcPr>
            <w:tcW w:w="5851" w:type="dxa"/>
            <w:tcBorders>
              <w:left w:val="nil"/>
              <w:bottom w:val="nil"/>
              <w:right w:val="single" w:sz="2" w:space="0" w:color="000000"/>
            </w:tcBorders>
          </w:tcPr>
          <w:p w:rsidR="00FD6EA8" w:rsidRDefault="00821EEF">
            <w:pPr>
              <w:pStyle w:val="TableParagraph"/>
              <w:spacing w:before="5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JUROS E ENCARGOS ATIVOS (XXV)</w:t>
            </w:r>
          </w:p>
        </w:tc>
        <w:tc>
          <w:tcPr>
            <w:tcW w:w="9854" w:type="dxa"/>
            <w:tcBorders>
              <w:left w:val="single" w:sz="2" w:space="0" w:color="000000"/>
              <w:bottom w:val="nil"/>
              <w:right w:val="nil"/>
            </w:tcBorders>
          </w:tcPr>
          <w:p w:rsidR="00FD6EA8" w:rsidRDefault="00821EEF">
            <w:pPr>
              <w:pStyle w:val="TableParagraph"/>
              <w:spacing w:before="5"/>
              <w:ind w:left="3962" w:right="3741"/>
              <w:jc w:val="center"/>
              <w:rPr>
                <w:sz w:val="14"/>
              </w:rPr>
            </w:pPr>
            <w:r>
              <w:rPr>
                <w:sz w:val="14"/>
              </w:rPr>
              <w:t>69.328,61</w:t>
            </w:r>
          </w:p>
        </w:tc>
      </w:tr>
      <w:tr w:rsidR="00FD6EA8">
        <w:trPr>
          <w:trHeight w:val="220"/>
        </w:trPr>
        <w:tc>
          <w:tcPr>
            <w:tcW w:w="5851" w:type="dxa"/>
            <w:tcBorders>
              <w:top w:val="nil"/>
              <w:left w:val="nil"/>
              <w:right w:val="single" w:sz="2" w:space="0" w:color="000000"/>
            </w:tcBorders>
          </w:tcPr>
          <w:p w:rsidR="00FD6EA8" w:rsidRDefault="00821EEF">
            <w:pPr>
              <w:pStyle w:val="TableParagraph"/>
              <w:spacing w:before="20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JUROS E ENCARGOS PASSIVOS (XXVI)</w:t>
            </w:r>
          </w:p>
        </w:tc>
        <w:tc>
          <w:tcPr>
            <w:tcW w:w="9854" w:type="dxa"/>
            <w:tcBorders>
              <w:top w:val="nil"/>
              <w:left w:val="single" w:sz="2" w:space="0" w:color="000000"/>
              <w:right w:val="nil"/>
            </w:tcBorders>
          </w:tcPr>
          <w:p w:rsidR="00FD6EA8" w:rsidRDefault="00821EEF">
            <w:pPr>
              <w:pStyle w:val="TableParagraph"/>
              <w:spacing w:before="20"/>
              <w:ind w:left="3962" w:right="3741"/>
              <w:jc w:val="center"/>
              <w:rPr>
                <w:sz w:val="14"/>
              </w:rPr>
            </w:pPr>
            <w:r>
              <w:rPr>
                <w:sz w:val="14"/>
              </w:rPr>
              <w:t>96.308,79</w:t>
            </w:r>
          </w:p>
        </w:tc>
      </w:tr>
      <w:tr w:rsidR="00FD6EA8">
        <w:trPr>
          <w:trHeight w:val="188"/>
        </w:trPr>
        <w:tc>
          <w:tcPr>
            <w:tcW w:w="5851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FD6EA8" w:rsidRDefault="00821EEF">
            <w:pPr>
              <w:pStyle w:val="TableParagraph"/>
              <w:spacing w:before="0" w:line="152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RESULTADO NOMINAL - Acima da Linha (XXVII) = XXIV + (XXV - XXVI)</w:t>
            </w:r>
          </w:p>
        </w:tc>
        <w:tc>
          <w:tcPr>
            <w:tcW w:w="9854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FD6EA8" w:rsidRDefault="00821EEF">
            <w:pPr>
              <w:pStyle w:val="TableParagraph"/>
              <w:spacing w:before="0" w:line="152" w:lineRule="exact"/>
              <w:ind w:left="3962" w:right="3916"/>
              <w:jc w:val="center"/>
              <w:rPr>
                <w:sz w:val="14"/>
              </w:rPr>
            </w:pPr>
            <w:r>
              <w:rPr>
                <w:sz w:val="14"/>
              </w:rPr>
              <w:t>1.146.768,47</w:t>
            </w:r>
          </w:p>
        </w:tc>
      </w:tr>
    </w:tbl>
    <w:p w:rsidR="00FD6EA8" w:rsidRDefault="00FD6EA8">
      <w:pPr>
        <w:pStyle w:val="Corpodetexto"/>
        <w:rPr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1"/>
        <w:gridCol w:w="9854"/>
      </w:tblGrid>
      <w:tr w:rsidR="00FD6EA8">
        <w:trPr>
          <w:trHeight w:val="416"/>
        </w:trPr>
        <w:tc>
          <w:tcPr>
            <w:tcW w:w="5851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FD6EA8" w:rsidRDefault="00821EEF">
            <w:pPr>
              <w:pStyle w:val="TableParagraph"/>
              <w:spacing w:before="113"/>
              <w:ind w:left="1103"/>
              <w:jc w:val="left"/>
              <w:rPr>
                <w:sz w:val="14"/>
              </w:rPr>
            </w:pPr>
            <w:r>
              <w:rPr>
                <w:sz w:val="14"/>
              </w:rPr>
              <w:t>META FISCAL PARA O RESULTADO NOMINAL</w:t>
            </w:r>
          </w:p>
        </w:tc>
        <w:tc>
          <w:tcPr>
            <w:tcW w:w="9854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FD6EA8" w:rsidRDefault="00821EEF">
            <w:pPr>
              <w:pStyle w:val="TableParagraph"/>
              <w:spacing w:before="113"/>
              <w:ind w:left="3962" w:right="3972"/>
              <w:jc w:val="center"/>
              <w:rPr>
                <w:sz w:val="14"/>
              </w:rPr>
            </w:pPr>
            <w:r>
              <w:rPr>
                <w:sz w:val="14"/>
              </w:rPr>
              <w:t>VALOR CORRENTE</w:t>
            </w:r>
          </w:p>
        </w:tc>
      </w:tr>
      <w:tr w:rsidR="00FD6EA8">
        <w:trPr>
          <w:trHeight w:val="203"/>
        </w:trPr>
        <w:tc>
          <w:tcPr>
            <w:tcW w:w="5851" w:type="dxa"/>
            <w:tcBorders>
              <w:left w:val="nil"/>
              <w:bottom w:val="nil"/>
              <w:right w:val="single" w:sz="2" w:space="0" w:color="000000"/>
            </w:tcBorders>
          </w:tcPr>
          <w:p w:rsidR="00FD6EA8" w:rsidRDefault="00821EEF">
            <w:pPr>
              <w:pStyle w:val="TableParagraph"/>
              <w:spacing w:before="3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Meta Fixada no Anexo de Metas Fiscais da LDO para o exercício de referência</w:t>
            </w:r>
          </w:p>
        </w:tc>
        <w:tc>
          <w:tcPr>
            <w:tcW w:w="9854" w:type="dxa"/>
            <w:tcBorders>
              <w:left w:val="single" w:sz="2" w:space="0" w:color="000000"/>
              <w:bottom w:val="nil"/>
              <w:right w:val="nil"/>
            </w:tcBorders>
          </w:tcPr>
          <w:p w:rsidR="00FD6EA8" w:rsidRDefault="00821EEF">
            <w:pPr>
              <w:pStyle w:val="TableParagraph"/>
              <w:spacing w:before="3"/>
              <w:ind w:left="3962" w:right="3811"/>
              <w:jc w:val="center"/>
              <w:rPr>
                <w:sz w:val="14"/>
              </w:rPr>
            </w:pPr>
            <w:r>
              <w:rPr>
                <w:sz w:val="14"/>
              </w:rPr>
              <w:t>388.457,93</w:t>
            </w:r>
          </w:p>
        </w:tc>
      </w:tr>
    </w:tbl>
    <w:p w:rsidR="00FD6EA8" w:rsidRDefault="00FD6EA8">
      <w:pPr>
        <w:jc w:val="center"/>
        <w:rPr>
          <w:sz w:val="14"/>
        </w:rPr>
        <w:sectPr w:rsidR="00FD6EA8">
          <w:pgSz w:w="16840" w:h="11900" w:orient="landscape"/>
          <w:pgMar w:top="2220" w:right="440" w:bottom="280" w:left="440" w:header="687" w:footer="0" w:gutter="0"/>
          <w:cols w:space="720"/>
        </w:sectPr>
      </w:pPr>
    </w:p>
    <w:p w:rsidR="00FD6EA8" w:rsidRDefault="00FD6EA8">
      <w:pPr>
        <w:pStyle w:val="Corpodetexto"/>
        <w:spacing w:before="1"/>
        <w:rPr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1"/>
        <w:gridCol w:w="4889"/>
        <w:gridCol w:w="4966"/>
      </w:tblGrid>
      <w:tr w:rsidR="00FD6EA8">
        <w:trPr>
          <w:trHeight w:val="301"/>
        </w:trPr>
        <w:tc>
          <w:tcPr>
            <w:tcW w:w="15706" w:type="dxa"/>
            <w:gridSpan w:val="3"/>
            <w:tcBorders>
              <w:left w:val="nil"/>
              <w:bottom w:val="single" w:sz="2" w:space="0" w:color="000000"/>
              <w:right w:val="nil"/>
            </w:tcBorders>
            <w:shd w:val="clear" w:color="auto" w:fill="DFDFDF"/>
          </w:tcPr>
          <w:p w:rsidR="00FD6EA8" w:rsidRDefault="00821EEF">
            <w:pPr>
              <w:pStyle w:val="TableParagraph"/>
              <w:spacing w:before="37"/>
              <w:ind w:left="7122" w:right="70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ABAIXO DA LINHA</w:t>
            </w:r>
          </w:p>
        </w:tc>
      </w:tr>
      <w:tr w:rsidR="00FD6EA8">
        <w:trPr>
          <w:trHeight w:val="227"/>
        </w:trPr>
        <w:tc>
          <w:tcPr>
            <w:tcW w:w="5851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DFDFDF"/>
          </w:tcPr>
          <w:p w:rsidR="00FD6EA8" w:rsidRDefault="00FD6EA8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FD6EA8" w:rsidRDefault="00821EEF">
            <w:pPr>
              <w:pStyle w:val="TableParagraph"/>
              <w:spacing w:before="126"/>
              <w:ind w:left="1464"/>
              <w:jc w:val="left"/>
              <w:rPr>
                <w:sz w:val="14"/>
              </w:rPr>
            </w:pPr>
            <w:r>
              <w:rPr>
                <w:sz w:val="14"/>
              </w:rPr>
              <w:t>CÁLCULO DO RESULTADO NOMINAL</w:t>
            </w:r>
          </w:p>
        </w:tc>
        <w:tc>
          <w:tcPr>
            <w:tcW w:w="9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FD6EA8" w:rsidRDefault="00821EEF">
            <w:pPr>
              <w:pStyle w:val="TableParagraph"/>
              <w:spacing w:before="30"/>
              <w:ind w:left="4649" w:right="4695"/>
              <w:jc w:val="center"/>
              <w:rPr>
                <w:sz w:val="14"/>
              </w:rPr>
            </w:pPr>
            <w:r>
              <w:rPr>
                <w:sz w:val="14"/>
              </w:rPr>
              <w:t>SALDO</w:t>
            </w:r>
          </w:p>
        </w:tc>
      </w:tr>
      <w:tr w:rsidR="00FD6EA8">
        <w:trPr>
          <w:trHeight w:val="462"/>
        </w:trPr>
        <w:tc>
          <w:tcPr>
            <w:tcW w:w="5851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FD6EA8" w:rsidRDefault="00FD6EA8">
            <w:pPr>
              <w:rPr>
                <w:sz w:val="2"/>
                <w:szCs w:val="2"/>
              </w:rPr>
            </w:pPr>
          </w:p>
        </w:tc>
        <w:tc>
          <w:tcPr>
            <w:tcW w:w="488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D6EA8" w:rsidRDefault="00821EEF">
            <w:pPr>
              <w:pStyle w:val="TableParagraph"/>
              <w:spacing w:before="22"/>
              <w:ind w:left="1968" w:right="2008"/>
              <w:jc w:val="center"/>
              <w:rPr>
                <w:sz w:val="14"/>
              </w:rPr>
            </w:pPr>
            <w:r>
              <w:rPr>
                <w:sz w:val="14"/>
              </w:rPr>
              <w:t>Em 31/12/2018</w:t>
            </w:r>
          </w:p>
          <w:p w:rsidR="00FD6EA8" w:rsidRDefault="00821EEF">
            <w:pPr>
              <w:pStyle w:val="TableParagraph"/>
              <w:spacing w:before="0"/>
              <w:ind w:left="1968" w:right="2005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FD6EA8" w:rsidRDefault="00821EEF">
            <w:pPr>
              <w:pStyle w:val="TableParagraph"/>
              <w:spacing w:before="22"/>
              <w:ind w:left="1853" w:right="1909"/>
              <w:jc w:val="center"/>
              <w:rPr>
                <w:sz w:val="14"/>
              </w:rPr>
            </w:pPr>
            <w:r>
              <w:rPr>
                <w:sz w:val="14"/>
              </w:rPr>
              <w:t>Até o Bimestre/2019 (b)</w:t>
            </w:r>
          </w:p>
        </w:tc>
      </w:tr>
      <w:tr w:rsidR="00FD6EA8">
        <w:trPr>
          <w:trHeight w:val="1460"/>
        </w:trPr>
        <w:tc>
          <w:tcPr>
            <w:tcW w:w="5851" w:type="dxa"/>
            <w:tcBorders>
              <w:left w:val="nil"/>
              <w:right w:val="single" w:sz="2" w:space="0" w:color="000000"/>
            </w:tcBorders>
          </w:tcPr>
          <w:p w:rsidR="00FD6EA8" w:rsidRDefault="00821EEF">
            <w:pPr>
              <w:pStyle w:val="TableParagraph"/>
              <w:spacing w:before="5" w:line="312" w:lineRule="auto"/>
              <w:ind w:left="9" w:right="3218"/>
              <w:jc w:val="left"/>
              <w:rPr>
                <w:sz w:val="14"/>
              </w:rPr>
            </w:pPr>
            <w:r>
              <w:rPr>
                <w:sz w:val="14"/>
              </w:rPr>
              <w:t>DÍVIDA CONSOLIDADA (XXVIII) DEDUÇÕES (XXIX)</w:t>
            </w:r>
          </w:p>
          <w:p w:rsidR="00FD6EA8" w:rsidRDefault="00821EEF">
            <w:pPr>
              <w:pStyle w:val="TableParagraph"/>
              <w:spacing w:before="0" w:line="314" w:lineRule="auto"/>
              <w:ind w:left="189" w:right="3712" w:hanging="89"/>
              <w:jc w:val="left"/>
              <w:rPr>
                <w:sz w:val="14"/>
              </w:rPr>
            </w:pPr>
            <w:r>
              <w:rPr>
                <w:sz w:val="14"/>
              </w:rPr>
              <w:t>Disponibilidade de Caixa Disponibilidade de Caixa Bruta</w:t>
            </w:r>
          </w:p>
          <w:p w:rsidR="00FD6EA8" w:rsidRDefault="00821EEF">
            <w:pPr>
              <w:pStyle w:val="TableParagraph"/>
              <w:spacing w:before="0" w:line="314" w:lineRule="auto"/>
              <w:ind w:left="100" w:right="3490" w:firstLine="88"/>
              <w:jc w:val="left"/>
              <w:rPr>
                <w:sz w:val="14"/>
              </w:rPr>
            </w:pPr>
            <w:r>
              <w:rPr>
                <w:sz w:val="14"/>
              </w:rPr>
              <w:t>(-) Restos a Pagar Processados (XXX) Demais Haveres Financeiros</w:t>
            </w:r>
          </w:p>
          <w:p w:rsidR="00FD6EA8" w:rsidRDefault="00821EEF">
            <w:pPr>
              <w:pStyle w:val="TableParagraph"/>
              <w:spacing w:before="0" w:line="159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DÍVIDA CONSOLIDADA LÍQUIDA (XXXI) = (XXVIII - XXIX)</w:t>
            </w:r>
          </w:p>
        </w:tc>
        <w:tc>
          <w:tcPr>
            <w:tcW w:w="4889" w:type="dxa"/>
            <w:tcBorders>
              <w:left w:val="single" w:sz="2" w:space="0" w:color="000000"/>
              <w:right w:val="single" w:sz="2" w:space="0" w:color="000000"/>
            </w:tcBorders>
          </w:tcPr>
          <w:p w:rsidR="00FD6EA8" w:rsidRDefault="00821EEF">
            <w:pPr>
              <w:pStyle w:val="TableParagraph"/>
              <w:spacing w:before="5"/>
              <w:ind w:right="1831"/>
              <w:rPr>
                <w:sz w:val="14"/>
              </w:rPr>
            </w:pPr>
            <w:r>
              <w:rPr>
                <w:spacing w:val="-1"/>
                <w:sz w:val="14"/>
              </w:rPr>
              <w:t>1.151.850,17</w:t>
            </w:r>
          </w:p>
          <w:p w:rsidR="00FD6EA8" w:rsidRDefault="00821EEF">
            <w:pPr>
              <w:pStyle w:val="TableParagraph"/>
              <w:ind w:right="1831"/>
              <w:rPr>
                <w:sz w:val="14"/>
              </w:rPr>
            </w:pPr>
            <w:r>
              <w:rPr>
                <w:spacing w:val="-1"/>
                <w:sz w:val="14"/>
              </w:rPr>
              <w:t>4.094.777,98</w:t>
            </w:r>
          </w:p>
          <w:p w:rsidR="00FD6EA8" w:rsidRDefault="00821EEF">
            <w:pPr>
              <w:pStyle w:val="TableParagraph"/>
              <w:ind w:right="1831"/>
              <w:rPr>
                <w:sz w:val="14"/>
              </w:rPr>
            </w:pPr>
            <w:r>
              <w:rPr>
                <w:spacing w:val="-1"/>
                <w:sz w:val="14"/>
              </w:rPr>
              <w:t>4.094.777,98</w:t>
            </w:r>
          </w:p>
          <w:p w:rsidR="00FD6EA8" w:rsidRDefault="00821EEF">
            <w:pPr>
              <w:pStyle w:val="TableParagraph"/>
              <w:spacing w:before="50"/>
              <w:ind w:right="1831"/>
              <w:rPr>
                <w:sz w:val="14"/>
              </w:rPr>
            </w:pPr>
            <w:r>
              <w:rPr>
                <w:spacing w:val="-1"/>
                <w:sz w:val="14"/>
              </w:rPr>
              <w:t>4.112.579,16</w:t>
            </w:r>
          </w:p>
          <w:p w:rsidR="00FD6EA8" w:rsidRDefault="00821EEF">
            <w:pPr>
              <w:pStyle w:val="TableParagraph"/>
              <w:ind w:right="1831"/>
              <w:rPr>
                <w:sz w:val="14"/>
              </w:rPr>
            </w:pPr>
            <w:r>
              <w:rPr>
                <w:spacing w:val="-1"/>
                <w:sz w:val="14"/>
              </w:rPr>
              <w:t>17.801,18</w:t>
            </w:r>
          </w:p>
          <w:p w:rsidR="00FD6EA8" w:rsidRDefault="00821EEF">
            <w:pPr>
              <w:pStyle w:val="TableParagraph"/>
              <w:spacing w:before="50"/>
              <w:ind w:right="183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D6EA8" w:rsidRDefault="00821EEF">
            <w:pPr>
              <w:pStyle w:val="TableParagraph"/>
              <w:ind w:right="1830"/>
              <w:rPr>
                <w:sz w:val="14"/>
              </w:rPr>
            </w:pPr>
            <w:r>
              <w:rPr>
                <w:spacing w:val="-1"/>
                <w:sz w:val="14"/>
              </w:rPr>
              <w:t>(2.942.927,81)</w:t>
            </w:r>
          </w:p>
        </w:tc>
        <w:tc>
          <w:tcPr>
            <w:tcW w:w="4966" w:type="dxa"/>
            <w:tcBorders>
              <w:left w:val="single" w:sz="2" w:space="0" w:color="000000"/>
              <w:right w:val="nil"/>
            </w:tcBorders>
          </w:tcPr>
          <w:p w:rsidR="00FD6EA8" w:rsidRDefault="00821EEF">
            <w:pPr>
              <w:pStyle w:val="TableParagraph"/>
              <w:spacing w:before="5"/>
              <w:ind w:right="1639"/>
              <w:rPr>
                <w:sz w:val="14"/>
              </w:rPr>
            </w:pPr>
            <w:r>
              <w:rPr>
                <w:spacing w:val="-1"/>
                <w:sz w:val="14"/>
              </w:rPr>
              <w:t>1.002.819,74</w:t>
            </w:r>
          </w:p>
          <w:p w:rsidR="00FD6EA8" w:rsidRDefault="00821EEF">
            <w:pPr>
              <w:pStyle w:val="TableParagraph"/>
              <w:ind w:right="1639"/>
              <w:rPr>
                <w:sz w:val="14"/>
              </w:rPr>
            </w:pPr>
            <w:r>
              <w:rPr>
                <w:spacing w:val="-1"/>
                <w:sz w:val="14"/>
              </w:rPr>
              <w:t>5.139.518,43</w:t>
            </w:r>
          </w:p>
          <w:p w:rsidR="00FD6EA8" w:rsidRDefault="00821EEF">
            <w:pPr>
              <w:pStyle w:val="TableParagraph"/>
              <w:ind w:right="1639"/>
              <w:rPr>
                <w:sz w:val="14"/>
              </w:rPr>
            </w:pPr>
            <w:r>
              <w:rPr>
                <w:spacing w:val="-1"/>
                <w:sz w:val="14"/>
              </w:rPr>
              <w:t>5.139.518,43</w:t>
            </w:r>
          </w:p>
          <w:p w:rsidR="00FD6EA8" w:rsidRDefault="00821EEF">
            <w:pPr>
              <w:pStyle w:val="TableParagraph"/>
              <w:spacing w:before="50"/>
              <w:ind w:right="1639"/>
              <w:rPr>
                <w:sz w:val="14"/>
              </w:rPr>
            </w:pPr>
            <w:r>
              <w:rPr>
                <w:spacing w:val="-1"/>
                <w:sz w:val="14"/>
              </w:rPr>
              <w:t>5.161.019,00</w:t>
            </w:r>
          </w:p>
          <w:p w:rsidR="00FD6EA8" w:rsidRDefault="00821EEF">
            <w:pPr>
              <w:pStyle w:val="TableParagraph"/>
              <w:ind w:right="1639"/>
              <w:rPr>
                <w:sz w:val="14"/>
              </w:rPr>
            </w:pPr>
            <w:r>
              <w:rPr>
                <w:spacing w:val="-1"/>
                <w:sz w:val="14"/>
              </w:rPr>
              <w:t>21.500,57</w:t>
            </w:r>
          </w:p>
          <w:p w:rsidR="00FD6EA8" w:rsidRDefault="00821EEF">
            <w:pPr>
              <w:pStyle w:val="TableParagraph"/>
              <w:spacing w:before="50"/>
              <w:ind w:right="1639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D6EA8" w:rsidRDefault="00821EEF">
            <w:pPr>
              <w:pStyle w:val="TableParagraph"/>
              <w:ind w:right="1639"/>
              <w:rPr>
                <w:sz w:val="14"/>
              </w:rPr>
            </w:pPr>
            <w:r>
              <w:rPr>
                <w:spacing w:val="-1"/>
                <w:sz w:val="14"/>
              </w:rPr>
              <w:t>(4.136.698,69)</w:t>
            </w:r>
          </w:p>
        </w:tc>
      </w:tr>
      <w:tr w:rsidR="00FD6EA8">
        <w:trPr>
          <w:trHeight w:val="191"/>
        </w:trPr>
        <w:tc>
          <w:tcPr>
            <w:tcW w:w="5851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FD6EA8" w:rsidRDefault="00821EEF">
            <w:pPr>
              <w:pStyle w:val="TableParagraph"/>
              <w:spacing w:before="0" w:line="152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RESULTADO NOMINAL - Abaixo da Linha (XXXII) = (XXXIa - XXXIb)</w:t>
            </w:r>
          </w:p>
        </w:tc>
        <w:tc>
          <w:tcPr>
            <w:tcW w:w="9855" w:type="dxa"/>
            <w:gridSpan w:val="2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FD6EA8" w:rsidRDefault="00821EEF">
            <w:pPr>
              <w:pStyle w:val="TableParagraph"/>
              <w:spacing w:before="0" w:line="152" w:lineRule="exact"/>
              <w:ind w:left="2316"/>
              <w:jc w:val="left"/>
              <w:rPr>
                <w:sz w:val="14"/>
              </w:rPr>
            </w:pPr>
            <w:r>
              <w:rPr>
                <w:sz w:val="14"/>
              </w:rPr>
              <w:t>1.193.770,88</w:t>
            </w:r>
          </w:p>
        </w:tc>
      </w:tr>
    </w:tbl>
    <w:p w:rsidR="00FD6EA8" w:rsidRDefault="00FD6EA8">
      <w:pPr>
        <w:pStyle w:val="Corpodetexto"/>
        <w:rPr>
          <w:sz w:val="11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1"/>
        <w:gridCol w:w="9854"/>
      </w:tblGrid>
      <w:tr w:rsidR="00FD6EA8">
        <w:trPr>
          <w:trHeight w:val="416"/>
        </w:trPr>
        <w:tc>
          <w:tcPr>
            <w:tcW w:w="5851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FD6EA8" w:rsidRDefault="00821EEF">
            <w:pPr>
              <w:pStyle w:val="TableParagraph"/>
              <w:spacing w:before="111"/>
              <w:ind w:left="1934"/>
              <w:jc w:val="left"/>
              <w:rPr>
                <w:sz w:val="14"/>
              </w:rPr>
            </w:pPr>
            <w:r>
              <w:rPr>
                <w:sz w:val="14"/>
              </w:rPr>
              <w:t>AJUSTE METODOLÓGICO</w:t>
            </w:r>
          </w:p>
        </w:tc>
        <w:tc>
          <w:tcPr>
            <w:tcW w:w="9854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FD6EA8" w:rsidRDefault="00821EEF">
            <w:pPr>
              <w:pStyle w:val="TableParagraph"/>
              <w:spacing w:before="111"/>
              <w:ind w:left="3940" w:right="4002"/>
              <w:jc w:val="center"/>
              <w:rPr>
                <w:sz w:val="14"/>
              </w:rPr>
            </w:pPr>
            <w:r>
              <w:rPr>
                <w:sz w:val="14"/>
              </w:rPr>
              <w:t>Até o Bimestre/2019</w:t>
            </w:r>
          </w:p>
        </w:tc>
      </w:tr>
      <w:tr w:rsidR="00FD6EA8">
        <w:trPr>
          <w:trHeight w:val="191"/>
        </w:trPr>
        <w:tc>
          <w:tcPr>
            <w:tcW w:w="5851" w:type="dxa"/>
            <w:tcBorders>
              <w:left w:val="nil"/>
              <w:bottom w:val="nil"/>
              <w:right w:val="single" w:sz="2" w:space="0" w:color="000000"/>
            </w:tcBorders>
          </w:tcPr>
          <w:p w:rsidR="00FD6EA8" w:rsidRDefault="00821EEF">
            <w:pPr>
              <w:pStyle w:val="TableParagraph"/>
              <w:spacing w:before="3"/>
              <w:jc w:val="left"/>
              <w:rPr>
                <w:sz w:val="14"/>
              </w:rPr>
            </w:pPr>
            <w:r>
              <w:rPr>
                <w:sz w:val="14"/>
              </w:rPr>
              <w:t>VARIAÇÃO SALDO RPP = (XXXIII) = (XXXa - XXXb)</w:t>
            </w:r>
          </w:p>
        </w:tc>
        <w:tc>
          <w:tcPr>
            <w:tcW w:w="9854" w:type="dxa"/>
            <w:tcBorders>
              <w:left w:val="single" w:sz="2" w:space="0" w:color="000000"/>
              <w:bottom w:val="nil"/>
              <w:right w:val="nil"/>
            </w:tcBorders>
          </w:tcPr>
          <w:p w:rsidR="00FD6EA8" w:rsidRDefault="00821EEF">
            <w:pPr>
              <w:pStyle w:val="TableParagraph"/>
              <w:spacing w:before="3"/>
              <w:ind w:left="3962" w:right="3781"/>
              <w:jc w:val="center"/>
              <w:rPr>
                <w:sz w:val="14"/>
              </w:rPr>
            </w:pPr>
            <w:r>
              <w:rPr>
                <w:sz w:val="14"/>
              </w:rPr>
              <w:t>(3.699,39)</w:t>
            </w:r>
          </w:p>
        </w:tc>
      </w:tr>
      <w:tr w:rsidR="00FD6EA8">
        <w:trPr>
          <w:trHeight w:val="209"/>
        </w:trPr>
        <w:tc>
          <w:tcPr>
            <w:tcW w:w="585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D6EA8" w:rsidRDefault="00821EEF">
            <w:pPr>
              <w:pStyle w:val="TableParagraph"/>
              <w:spacing w:before="20"/>
              <w:jc w:val="left"/>
              <w:rPr>
                <w:sz w:val="14"/>
              </w:rPr>
            </w:pPr>
            <w:r>
              <w:rPr>
                <w:sz w:val="14"/>
              </w:rPr>
              <w:t>RECEITA DE ALIENAÇÃO DE INVESTIMENTOS PERMANENTES (IX)</w:t>
            </w:r>
          </w:p>
        </w:tc>
        <w:tc>
          <w:tcPr>
            <w:tcW w:w="985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D6EA8" w:rsidRDefault="00821EEF">
            <w:pPr>
              <w:pStyle w:val="TableParagraph"/>
              <w:spacing w:before="20"/>
              <w:ind w:left="3962" w:right="3760"/>
              <w:jc w:val="center"/>
              <w:rPr>
                <w:sz w:val="14"/>
              </w:rPr>
            </w:pPr>
            <w:r>
              <w:rPr>
                <w:sz w:val="14"/>
              </w:rPr>
              <w:t>70.500,00</w:t>
            </w:r>
          </w:p>
        </w:tc>
      </w:tr>
      <w:tr w:rsidR="00FD6EA8">
        <w:trPr>
          <w:trHeight w:val="209"/>
        </w:trPr>
        <w:tc>
          <w:tcPr>
            <w:tcW w:w="585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D6EA8" w:rsidRDefault="00821EEF">
            <w:pPr>
              <w:pStyle w:val="TableParagraph"/>
              <w:spacing w:before="21"/>
              <w:jc w:val="left"/>
              <w:rPr>
                <w:sz w:val="14"/>
              </w:rPr>
            </w:pPr>
            <w:r>
              <w:rPr>
                <w:sz w:val="14"/>
              </w:rPr>
              <w:t>PASSIVOS RECONHECIDOS NA DC (XXXIV)</w:t>
            </w:r>
          </w:p>
        </w:tc>
        <w:tc>
          <w:tcPr>
            <w:tcW w:w="985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D6EA8" w:rsidRDefault="00821EEF">
            <w:pPr>
              <w:pStyle w:val="TableParagraph"/>
              <w:spacing w:before="21"/>
              <w:ind w:left="3962" w:right="344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FD6EA8">
        <w:trPr>
          <w:trHeight w:val="217"/>
        </w:trPr>
        <w:tc>
          <w:tcPr>
            <w:tcW w:w="5851" w:type="dxa"/>
            <w:tcBorders>
              <w:top w:val="nil"/>
              <w:left w:val="nil"/>
              <w:right w:val="single" w:sz="2" w:space="0" w:color="000000"/>
            </w:tcBorders>
          </w:tcPr>
          <w:p w:rsidR="00FD6EA8" w:rsidRDefault="00821EEF">
            <w:pPr>
              <w:pStyle w:val="TableParagraph"/>
              <w:spacing w:before="20"/>
              <w:jc w:val="left"/>
              <w:rPr>
                <w:sz w:val="14"/>
              </w:rPr>
            </w:pPr>
            <w:r>
              <w:rPr>
                <w:sz w:val="14"/>
              </w:rPr>
              <w:t>OUTROS AJUSTES (XXXV)</w:t>
            </w:r>
          </w:p>
        </w:tc>
        <w:tc>
          <w:tcPr>
            <w:tcW w:w="9854" w:type="dxa"/>
            <w:tcBorders>
              <w:top w:val="nil"/>
              <w:left w:val="single" w:sz="2" w:space="0" w:color="000000"/>
              <w:right w:val="nil"/>
            </w:tcBorders>
          </w:tcPr>
          <w:p w:rsidR="00FD6EA8" w:rsidRDefault="00821EEF">
            <w:pPr>
              <w:pStyle w:val="TableParagraph"/>
              <w:spacing w:before="20"/>
              <w:ind w:left="3962" w:right="344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FD6EA8">
        <w:trPr>
          <w:trHeight w:val="191"/>
        </w:trPr>
        <w:tc>
          <w:tcPr>
            <w:tcW w:w="5851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FD6EA8" w:rsidRDefault="00821EEF">
            <w:pPr>
              <w:pStyle w:val="TableParagraph"/>
              <w:spacing w:before="0" w:line="152" w:lineRule="exact"/>
              <w:jc w:val="left"/>
              <w:rPr>
                <w:sz w:val="14"/>
              </w:rPr>
            </w:pPr>
            <w:r>
              <w:rPr>
                <w:sz w:val="14"/>
              </w:rPr>
              <w:t>RESULTADO NOMINAL AJUSTADO - Abaixo da Linha (XXXVI)=(XXXII-XXXIII-</w:t>
            </w:r>
          </w:p>
        </w:tc>
        <w:tc>
          <w:tcPr>
            <w:tcW w:w="9854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FD6EA8" w:rsidRDefault="00821EEF">
            <w:pPr>
              <w:pStyle w:val="TableParagraph"/>
              <w:spacing w:before="0" w:line="152" w:lineRule="exact"/>
              <w:ind w:left="3962" w:right="3935"/>
              <w:jc w:val="center"/>
              <w:rPr>
                <w:sz w:val="14"/>
              </w:rPr>
            </w:pPr>
            <w:r>
              <w:rPr>
                <w:sz w:val="14"/>
              </w:rPr>
              <w:t>1.126.970,27</w:t>
            </w:r>
          </w:p>
        </w:tc>
      </w:tr>
      <w:tr w:rsidR="00FD6EA8">
        <w:trPr>
          <w:trHeight w:val="188"/>
        </w:trPr>
        <w:tc>
          <w:tcPr>
            <w:tcW w:w="5851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FD6EA8" w:rsidRDefault="00821EEF">
            <w:pPr>
              <w:pStyle w:val="TableParagraph"/>
              <w:spacing w:before="0" w:line="152" w:lineRule="exact"/>
              <w:jc w:val="left"/>
              <w:rPr>
                <w:sz w:val="14"/>
              </w:rPr>
            </w:pPr>
            <w:r>
              <w:rPr>
                <w:sz w:val="14"/>
              </w:rPr>
              <w:t>RESULTADO PRIMÁRIO - Abaixo da Linha (XXXVII) = XXXVI - (XXV - XXVI)</w:t>
            </w:r>
          </w:p>
        </w:tc>
        <w:tc>
          <w:tcPr>
            <w:tcW w:w="9854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FD6EA8" w:rsidRDefault="00821EEF">
            <w:pPr>
              <w:pStyle w:val="TableParagraph"/>
              <w:spacing w:before="0" w:line="152" w:lineRule="exact"/>
              <w:ind w:left="3962" w:right="3935"/>
              <w:jc w:val="center"/>
              <w:rPr>
                <w:sz w:val="14"/>
              </w:rPr>
            </w:pPr>
            <w:r>
              <w:rPr>
                <w:sz w:val="14"/>
              </w:rPr>
              <w:t>1.153.950,45</w:t>
            </w:r>
          </w:p>
        </w:tc>
      </w:tr>
    </w:tbl>
    <w:p w:rsidR="00FD6EA8" w:rsidRDefault="00FD6EA8">
      <w:pPr>
        <w:pStyle w:val="Corpodetexto"/>
        <w:rPr>
          <w:sz w:val="11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5851"/>
        <w:gridCol w:w="9854"/>
      </w:tblGrid>
      <w:tr w:rsidR="00FD6EA8">
        <w:trPr>
          <w:trHeight w:val="416"/>
        </w:trPr>
        <w:tc>
          <w:tcPr>
            <w:tcW w:w="5851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D6EA8" w:rsidRDefault="00821EEF">
            <w:pPr>
              <w:pStyle w:val="TableParagraph"/>
              <w:spacing w:before="113"/>
              <w:ind w:left="1824"/>
              <w:jc w:val="left"/>
              <w:rPr>
                <w:sz w:val="14"/>
              </w:rPr>
            </w:pPr>
            <w:r>
              <w:rPr>
                <w:sz w:val="14"/>
              </w:rPr>
              <w:t>INFORMAÇÕES ADICIONAIS</w:t>
            </w:r>
          </w:p>
        </w:tc>
        <w:tc>
          <w:tcPr>
            <w:tcW w:w="98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FDFDF"/>
          </w:tcPr>
          <w:p w:rsidR="00FD6EA8" w:rsidRDefault="00821EEF">
            <w:pPr>
              <w:pStyle w:val="TableParagraph"/>
              <w:spacing w:before="113"/>
              <w:ind w:left="3962" w:right="4002"/>
              <w:jc w:val="center"/>
              <w:rPr>
                <w:sz w:val="14"/>
              </w:rPr>
            </w:pPr>
            <w:r>
              <w:rPr>
                <w:sz w:val="14"/>
              </w:rPr>
              <w:t>PREVISÃO ORÇAMENTÁRIA</w:t>
            </w:r>
          </w:p>
        </w:tc>
      </w:tr>
      <w:tr w:rsidR="00FD6EA8">
        <w:trPr>
          <w:trHeight w:val="192"/>
        </w:trPr>
        <w:tc>
          <w:tcPr>
            <w:tcW w:w="5851" w:type="dxa"/>
            <w:tcBorders>
              <w:top w:val="single" w:sz="8" w:space="0" w:color="000000"/>
              <w:right w:val="single" w:sz="2" w:space="0" w:color="000000"/>
            </w:tcBorders>
          </w:tcPr>
          <w:p w:rsidR="00FD6EA8" w:rsidRDefault="00821EEF">
            <w:pPr>
              <w:pStyle w:val="TableParagraph"/>
              <w:spacing w:before="3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SALDO DE EXERCÍCIOS ANTERIORES</w:t>
            </w:r>
          </w:p>
        </w:tc>
        <w:tc>
          <w:tcPr>
            <w:tcW w:w="9854" w:type="dxa"/>
            <w:tcBorders>
              <w:top w:val="single" w:sz="8" w:space="0" w:color="000000"/>
              <w:left w:val="single" w:sz="2" w:space="0" w:color="000000"/>
            </w:tcBorders>
          </w:tcPr>
          <w:p w:rsidR="00FD6EA8" w:rsidRDefault="00821EEF">
            <w:pPr>
              <w:pStyle w:val="TableParagraph"/>
              <w:spacing w:before="3"/>
              <w:ind w:left="3962" w:right="3916"/>
              <w:jc w:val="center"/>
              <w:rPr>
                <w:sz w:val="14"/>
              </w:rPr>
            </w:pPr>
            <w:r>
              <w:rPr>
                <w:sz w:val="14"/>
              </w:rPr>
              <w:t>3.209.622,84</w:t>
            </w:r>
          </w:p>
        </w:tc>
      </w:tr>
      <w:tr w:rsidR="00FD6EA8">
        <w:trPr>
          <w:trHeight w:val="209"/>
        </w:trPr>
        <w:tc>
          <w:tcPr>
            <w:tcW w:w="5851" w:type="dxa"/>
            <w:tcBorders>
              <w:right w:val="single" w:sz="2" w:space="0" w:color="000000"/>
            </w:tcBorders>
          </w:tcPr>
          <w:p w:rsidR="00FD6EA8" w:rsidRDefault="00821EEF">
            <w:pPr>
              <w:pStyle w:val="TableParagraph"/>
              <w:spacing w:before="21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Recursos Arrecadados em Exercícios Anteriores - RPPS</w:t>
            </w:r>
          </w:p>
        </w:tc>
        <w:tc>
          <w:tcPr>
            <w:tcW w:w="9854" w:type="dxa"/>
            <w:tcBorders>
              <w:left w:val="single" w:sz="2" w:space="0" w:color="000000"/>
            </w:tcBorders>
          </w:tcPr>
          <w:p w:rsidR="00FD6EA8" w:rsidRDefault="00821EEF">
            <w:pPr>
              <w:pStyle w:val="TableParagraph"/>
              <w:spacing w:before="21"/>
              <w:ind w:left="3962" w:right="3427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FD6EA8">
        <w:trPr>
          <w:trHeight w:val="208"/>
        </w:trPr>
        <w:tc>
          <w:tcPr>
            <w:tcW w:w="5851" w:type="dxa"/>
            <w:tcBorders>
              <w:right w:val="single" w:sz="2" w:space="0" w:color="000000"/>
            </w:tcBorders>
          </w:tcPr>
          <w:p w:rsidR="00FD6EA8" w:rsidRDefault="00821EEF">
            <w:pPr>
              <w:pStyle w:val="TableParagraph"/>
              <w:spacing w:before="20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Superávit Financeiro Utilizado par Abertura e Reabertura de Créditos Adicionais</w:t>
            </w:r>
          </w:p>
        </w:tc>
        <w:tc>
          <w:tcPr>
            <w:tcW w:w="9854" w:type="dxa"/>
            <w:tcBorders>
              <w:left w:val="single" w:sz="2" w:space="0" w:color="000000"/>
            </w:tcBorders>
          </w:tcPr>
          <w:p w:rsidR="00FD6EA8" w:rsidRDefault="00821EEF">
            <w:pPr>
              <w:pStyle w:val="TableParagraph"/>
              <w:spacing w:before="20"/>
              <w:ind w:left="3962" w:right="3916"/>
              <w:jc w:val="center"/>
              <w:rPr>
                <w:sz w:val="14"/>
              </w:rPr>
            </w:pPr>
            <w:r>
              <w:rPr>
                <w:sz w:val="14"/>
              </w:rPr>
              <w:t>3.209.622,84</w:t>
            </w:r>
          </w:p>
        </w:tc>
      </w:tr>
      <w:tr w:rsidR="00FD6EA8">
        <w:trPr>
          <w:trHeight w:val="220"/>
        </w:trPr>
        <w:tc>
          <w:tcPr>
            <w:tcW w:w="5851" w:type="dxa"/>
            <w:tcBorders>
              <w:bottom w:val="single" w:sz="8" w:space="0" w:color="000000"/>
              <w:right w:val="single" w:sz="2" w:space="0" w:color="000000"/>
            </w:tcBorders>
          </w:tcPr>
          <w:p w:rsidR="00FD6EA8" w:rsidRDefault="00821EEF">
            <w:pPr>
              <w:pStyle w:val="TableParagraph"/>
              <w:spacing w:before="20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RESERVA ORÇAMENTÁRIA DO RPPS</w:t>
            </w:r>
          </w:p>
        </w:tc>
        <w:tc>
          <w:tcPr>
            <w:tcW w:w="9854" w:type="dxa"/>
            <w:tcBorders>
              <w:left w:val="single" w:sz="2" w:space="0" w:color="000000"/>
              <w:bottom w:val="single" w:sz="8" w:space="0" w:color="000000"/>
            </w:tcBorders>
          </w:tcPr>
          <w:p w:rsidR="00FD6EA8" w:rsidRDefault="00821EEF">
            <w:pPr>
              <w:pStyle w:val="TableParagraph"/>
              <w:spacing w:before="20"/>
              <w:ind w:left="3962" w:right="3427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FD6EA8" w:rsidRDefault="00821EEF">
      <w:pPr>
        <w:pStyle w:val="Corpodetexto"/>
        <w:spacing w:before="20"/>
        <w:ind w:left="159"/>
      </w:pPr>
      <w:r>
        <w:t>FONTE: Contabilidade</w:t>
      </w:r>
    </w:p>
    <w:p w:rsidR="00FD6EA8" w:rsidRDefault="00FD6EA8">
      <w:pPr>
        <w:pStyle w:val="Corpodetexto"/>
        <w:rPr>
          <w:sz w:val="20"/>
        </w:rPr>
      </w:pPr>
    </w:p>
    <w:p w:rsidR="00FD6EA8" w:rsidRDefault="00FD6EA8">
      <w:pPr>
        <w:pStyle w:val="Corpodetexto"/>
        <w:spacing w:before="5"/>
        <w:rPr>
          <w:sz w:val="24"/>
        </w:rPr>
      </w:pPr>
    </w:p>
    <w:p w:rsidR="00FD6EA8" w:rsidRDefault="00FD6EA8">
      <w:pPr>
        <w:rPr>
          <w:sz w:val="24"/>
        </w:rPr>
        <w:sectPr w:rsidR="00FD6EA8">
          <w:pgSz w:w="16840" w:h="11900" w:orient="landscape"/>
          <w:pgMar w:top="2220" w:right="440" w:bottom="280" w:left="440" w:header="687" w:footer="0" w:gutter="0"/>
          <w:cols w:space="720"/>
        </w:sectPr>
      </w:pPr>
    </w:p>
    <w:p w:rsidR="00FD6EA8" w:rsidRDefault="00821EEF">
      <w:pPr>
        <w:pStyle w:val="Corpodetexto"/>
        <w:spacing w:before="94" w:line="326" w:lineRule="auto"/>
        <w:ind w:left="3471"/>
        <w:jc w:val="center"/>
      </w:pPr>
      <w:r>
        <w:t xml:space="preserve">VALDECI GOMES DA </w:t>
      </w:r>
      <w:r>
        <w:rPr>
          <w:spacing w:val="-5"/>
        </w:rPr>
        <w:t xml:space="preserve">SILVA </w:t>
      </w:r>
      <w:r>
        <w:t>PREFEITO MUNICIPAL 77818598049</w:t>
      </w:r>
    </w:p>
    <w:p w:rsidR="00FD6EA8" w:rsidRDefault="00821EEF">
      <w:pPr>
        <w:pStyle w:val="Corpodetexto"/>
        <w:spacing w:before="94"/>
        <w:ind w:left="1182"/>
        <w:jc w:val="center"/>
      </w:pPr>
      <w:r>
        <w:br w:type="column"/>
      </w:r>
      <w:r>
        <w:t>JACQUELINE GEHLEN TRES</w:t>
      </w:r>
    </w:p>
    <w:p w:rsidR="00FD6EA8" w:rsidRDefault="00821EEF">
      <w:pPr>
        <w:pStyle w:val="Corpodetexto"/>
        <w:spacing w:before="50" w:line="336" w:lineRule="auto"/>
        <w:ind w:left="1181"/>
        <w:jc w:val="center"/>
      </w:pPr>
      <w:r>
        <w:t>SEC. DA FAZENDA , ADM. E PLANEJAMENTO 01165964066</w:t>
      </w:r>
    </w:p>
    <w:p w:rsidR="00FD6EA8" w:rsidRDefault="00821EEF">
      <w:pPr>
        <w:pStyle w:val="Corpodetexto"/>
        <w:spacing w:before="94" w:line="326" w:lineRule="auto"/>
        <w:ind w:left="1265" w:right="3568"/>
        <w:jc w:val="center"/>
      </w:pPr>
      <w:r>
        <w:br w:type="column"/>
      </w:r>
      <w:r>
        <w:t>LISIANE</w:t>
      </w:r>
      <w:r>
        <w:rPr>
          <w:spacing w:val="-16"/>
        </w:rPr>
        <w:t xml:space="preserve"> </w:t>
      </w:r>
      <w:r>
        <w:t>ROSELI</w:t>
      </w:r>
      <w:r>
        <w:rPr>
          <w:spacing w:val="-14"/>
        </w:rPr>
        <w:t xml:space="preserve"> </w:t>
      </w:r>
      <w:r>
        <w:t>FRODER CONTADORA 90380690063</w:t>
      </w:r>
    </w:p>
    <w:sectPr w:rsidR="00FD6EA8">
      <w:type w:val="continuous"/>
      <w:pgSz w:w="16840" w:h="11900" w:orient="landscape"/>
      <w:pgMar w:top="2220" w:right="440" w:bottom="280" w:left="440" w:header="720" w:footer="720" w:gutter="0"/>
      <w:cols w:num="3" w:space="720" w:equalWidth="0">
        <w:col w:w="5277" w:space="40"/>
        <w:col w:w="4134" w:space="39"/>
        <w:col w:w="647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EEF" w:rsidRDefault="00821EEF">
      <w:r>
        <w:separator/>
      </w:r>
    </w:p>
  </w:endnote>
  <w:endnote w:type="continuationSeparator" w:id="0">
    <w:p w:rsidR="00821EEF" w:rsidRDefault="0082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EEF" w:rsidRDefault="00821EEF">
      <w:r>
        <w:separator/>
      </w:r>
    </w:p>
  </w:footnote>
  <w:footnote w:type="continuationSeparator" w:id="0">
    <w:p w:rsidR="00821EEF" w:rsidRDefault="00821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EA8" w:rsidRDefault="00726E0F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994688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423545</wp:posOffset>
              </wp:positionV>
              <wp:extent cx="3477895" cy="7708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895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EA8" w:rsidRDefault="00821EEF">
                          <w:pPr>
                            <w:spacing w:before="12" w:line="278" w:lineRule="auto"/>
                            <w:ind w:left="20" w:right="23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MUNICÍPIO DE ALMIRANTE TAMANDARÉ DO SUL RELATÓRIO RESUMIDO DA EXECUÇÃO ORÇAMENTÁRIA</w:t>
                          </w:r>
                        </w:p>
                        <w:p w:rsidR="00FD6EA8" w:rsidRDefault="00821EEF">
                          <w:pPr>
                            <w:spacing w:before="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DEMONSTRATIVO DOS RESULTADOS PRIMÁRIO E NOMINAL</w:t>
                          </w:r>
                        </w:p>
                        <w:p w:rsidR="00FD6EA8" w:rsidRDefault="00821EEF">
                          <w:pPr>
                            <w:spacing w:before="43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ORÇAMENTOS FISCAL E DA SEGURIDADE SOCIAL</w:t>
                          </w:r>
                        </w:p>
                        <w:p w:rsidR="00FD6EA8" w:rsidRDefault="00821EEF">
                          <w:pPr>
                            <w:spacing w:before="33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JANEIRO A DEZEMBRO 2019/BIMESTRE NOVEMBRO-DEZEMBRO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pt;margin-top:33.35pt;width:273.85pt;height:60.7pt;z-index:-25232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" filled="f" stroked="f">
              <v:textbox inset="0,0,0,0">
                <w:txbxContent>
                  <w:p w:rsidR="00FD6EA8" w:rsidRDefault="00821EEF">
                    <w:pPr>
                      <w:spacing w:before="12" w:line="278" w:lineRule="auto"/>
                      <w:ind w:left="20" w:right="23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MUNICÍPIO DE ALMIRANTE TAMANDARÉ DO SUL RELATÓRIO RESUMIDO DA EXECUÇÃO ORÇAMENTÁRIA</w:t>
                    </w:r>
                  </w:p>
                  <w:p w:rsidR="00FD6EA8" w:rsidRDefault="00821EEF">
                    <w:pPr>
                      <w:spacing w:before="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DEMONSTRATIVO DOS RESULTADOS PRIMÁRIO E NOMINAL</w:t>
                    </w:r>
                  </w:p>
                  <w:p w:rsidR="00FD6EA8" w:rsidRDefault="00821EEF">
                    <w:pPr>
                      <w:spacing w:before="43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ORÇAMENTOS FISCAL E DA SEGURIDADE SOCIAL</w:t>
                    </w:r>
                  </w:p>
                  <w:p w:rsidR="00FD6EA8" w:rsidRDefault="00821EEF">
                    <w:pPr>
                      <w:spacing w:before="33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JANEIRO A DEZEMBRO 2019/BIMESTRE NOVEMBRO-DEZEMBRO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995712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1290955</wp:posOffset>
              </wp:positionV>
              <wp:extent cx="1795780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57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EA8" w:rsidRDefault="00821EEF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RREO - ANEXO 6 (LRF, art 53, inciso III)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9pt;margin-top:101.65pt;width:141.4pt;height:10.95pt;z-index:-25232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vn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" filled="f" stroked="f">
              <v:textbox inset="0,0,0,0">
                <w:txbxContent>
                  <w:p w:rsidR="00FD6EA8" w:rsidRDefault="00821EEF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RREO - ANEXO 6 (LRF, art 53, inciso III)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996736" behindDoc="1" locked="0" layoutInCell="1" allowOverlap="1">
              <wp:simplePos x="0" y="0"/>
              <wp:positionH relativeFrom="page">
                <wp:posOffset>9926955</wp:posOffset>
              </wp:positionH>
              <wp:positionV relativeFrom="page">
                <wp:posOffset>1290955</wp:posOffset>
              </wp:positionV>
              <wp:extent cx="420370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EA8" w:rsidRDefault="00821EEF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Em Reais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81.65pt;margin-top:101.65pt;width:33.1pt;height:10.95pt;z-index:-25231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e7rgIAAK8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" filled="f" stroked="f">
              <v:textbox inset="0,0,0,0">
                <w:txbxContent>
                  <w:p w:rsidR="00FD6EA8" w:rsidRDefault="00821EEF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Em Reais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A8"/>
    <w:rsid w:val="00726E0F"/>
    <w:rsid w:val="00821EEF"/>
    <w:rsid w:val="00FD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92EE5D-8B4B-4495-9961-82F591D4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(Resultado Prim\341rio e Nominal)</vt:lpstr>
    </vt:vector>
  </TitlesOfParts>
  <Company/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(Resultado Prim\341rio e Nominal)</dc:title>
  <dc:creator>VALDECI</dc:creator>
  <cp:lastModifiedBy>VALDECI</cp:lastModifiedBy>
  <cp:revision>2</cp:revision>
  <dcterms:created xsi:type="dcterms:W3CDTF">2020-01-24T18:57:00Z</dcterms:created>
  <dcterms:modified xsi:type="dcterms:W3CDTF">2020-01-24T18:57:00Z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2020-01-24T00:00:00Z</vt:filetime>
  </property>
</Properties>
</file>