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00" w:rsidRDefault="00E97F00">
      <w:pPr>
        <w:pStyle w:val="Corpodetexto"/>
        <w:rPr>
          <w:sz w:val="5"/>
        </w:rPr>
      </w:pP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E97F00">
        <w:trPr>
          <w:trHeight w:val="256"/>
        </w:trPr>
        <w:tc>
          <w:tcPr>
            <w:tcW w:w="900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</w:p>
          <w:p w:rsidR="00E97F00" w:rsidRDefault="00C103AD">
            <w:pPr>
              <w:pStyle w:val="TableParagraph"/>
              <w:spacing w:before="0"/>
              <w:ind w:left="1262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RECEITAS RESULTANTES DE IMPOSTOS E TRANSFERÊNCIAS CONSTICUCIONAIS E LEGAIS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"/>
              <w:ind w:left="628" w:right="0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"/>
              <w:ind w:left="422" w:right="389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E97F00" w:rsidRDefault="00C103AD">
            <w:pPr>
              <w:pStyle w:val="TableParagraph"/>
              <w:spacing w:before="0" w:line="161" w:lineRule="exact"/>
              <w:ind w:left="786" w:right="72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0"/>
              <w:ind w:left="808" w:right="0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E97F00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3"/>
              <w:ind w:left="343" w:right="297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3"/>
              <w:ind w:left="539" w:right="0"/>
              <w:jc w:val="left"/>
              <w:rPr>
                <w:sz w:val="14"/>
              </w:rPr>
            </w:pPr>
            <w:r>
              <w:rPr>
                <w:sz w:val="14"/>
              </w:rPr>
              <w:t>% (b/a) x 100</w:t>
            </w:r>
          </w:p>
        </w:tc>
      </w:tr>
      <w:tr w:rsidR="00E97F00">
        <w:trPr>
          <w:trHeight w:val="4530"/>
        </w:trPr>
        <w:tc>
          <w:tcPr>
            <w:tcW w:w="9000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left="16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IMPOSTOS (I)</w:t>
            </w:r>
          </w:p>
          <w:p w:rsidR="00E97F00" w:rsidRDefault="00C103AD">
            <w:pPr>
              <w:pStyle w:val="TableParagraph"/>
              <w:spacing w:before="67" w:line="336" w:lineRule="auto"/>
              <w:ind w:left="196" w:right="4863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Resultante do Imposto Predial e Territorial Urbano - IPTU IPTU</w:t>
            </w:r>
          </w:p>
          <w:p w:rsidR="00E97F00" w:rsidRDefault="00C103AD">
            <w:pPr>
              <w:pStyle w:val="TableParagraph"/>
              <w:spacing w:before="3" w:line="336" w:lineRule="auto"/>
              <w:ind w:left="108" w:right="4863" w:firstLine="88"/>
              <w:jc w:val="left"/>
              <w:rPr>
                <w:sz w:val="14"/>
              </w:rPr>
            </w:pPr>
            <w:r>
              <w:rPr>
                <w:sz w:val="14"/>
              </w:rPr>
              <w:t>Multas, Juros de Mora, Dívida Ativa e Outros Encargos do IPTU Receita Resultante do Imposto sobre Transmissão Inter Vivos - ITBI</w:t>
            </w:r>
          </w:p>
          <w:p w:rsidR="00E97F00" w:rsidRDefault="00C103AD">
            <w:pPr>
              <w:pStyle w:val="TableParagraph"/>
              <w:spacing w:before="3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ITBI</w:t>
            </w:r>
          </w:p>
          <w:p w:rsidR="00E97F00" w:rsidRDefault="00C103AD">
            <w:pPr>
              <w:pStyle w:val="TableParagraph"/>
              <w:spacing w:before="65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Multas, Juros de Mora, Dívida Ativa e Outros Encarg</w:t>
            </w:r>
            <w:r>
              <w:rPr>
                <w:sz w:val="14"/>
              </w:rPr>
              <w:t>os do ITBI</w:t>
            </w:r>
          </w:p>
          <w:p w:rsidR="00E97F00" w:rsidRDefault="00C103AD">
            <w:pPr>
              <w:pStyle w:val="TableParagraph"/>
              <w:spacing w:before="64" w:line="340" w:lineRule="auto"/>
              <w:ind w:left="196" w:right="4540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Resultante do Imposto dobre Serviços de Qualquer Natureza - ISS ISS</w:t>
            </w:r>
          </w:p>
          <w:p w:rsidR="00E97F00" w:rsidRDefault="00C103AD">
            <w:pPr>
              <w:pStyle w:val="TableParagraph"/>
              <w:spacing w:before="0" w:line="157" w:lineRule="exact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Multas, Juros de Mora, Dívida Ativa e Outros Encargos do ITBI</w:t>
            </w:r>
          </w:p>
          <w:p w:rsidR="00E97F00" w:rsidRDefault="00C103AD">
            <w:pPr>
              <w:pStyle w:val="TableParagraph"/>
              <w:spacing w:before="67" w:line="336" w:lineRule="auto"/>
              <w:ind w:left="16" w:right="2872" w:firstLine="91"/>
              <w:jc w:val="left"/>
              <w:rPr>
                <w:sz w:val="14"/>
              </w:rPr>
            </w:pPr>
            <w:r>
              <w:rPr>
                <w:sz w:val="14"/>
              </w:rPr>
              <w:t>Receita Resultante do Imposto sobre a Renda e Proventos de Qualquer Natureza na Fonte - IRRF RECEITA DE TRANSFERÊNCIAS CONSTITUCIONAIS E LEGAIS (II)</w:t>
            </w:r>
          </w:p>
          <w:p w:rsidR="00E97F00" w:rsidRDefault="00C103AD">
            <w:pPr>
              <w:pStyle w:val="TableParagraph"/>
              <w:spacing w:before="3" w:line="338" w:lineRule="auto"/>
              <w:ind w:left="108" w:right="7873"/>
              <w:jc w:val="left"/>
              <w:rPr>
                <w:sz w:val="14"/>
              </w:rPr>
            </w:pPr>
            <w:r>
              <w:rPr>
                <w:sz w:val="14"/>
              </w:rPr>
              <w:t>Cota-Parte FPM Cota-Parte ITR Cota-Parte IPVA Cota-Parte ICMS</w:t>
            </w:r>
          </w:p>
          <w:p w:rsidR="00E97F00" w:rsidRDefault="00C103AD">
            <w:pPr>
              <w:pStyle w:val="TableParagraph"/>
              <w:spacing w:before="0" w:line="160" w:lineRule="exact"/>
              <w:ind w:left="108" w:right="0"/>
              <w:jc w:val="left"/>
              <w:rPr>
                <w:sz w:val="14"/>
              </w:rPr>
            </w:pPr>
            <w:r>
              <w:rPr>
                <w:sz w:val="14"/>
              </w:rPr>
              <w:t>Cota-Parte IPI-Exportação</w:t>
            </w:r>
          </w:p>
          <w:p w:rsidR="00E97F00" w:rsidRDefault="00C103AD">
            <w:pPr>
              <w:pStyle w:val="TableParagraph"/>
              <w:spacing w:before="65" w:line="340" w:lineRule="auto"/>
              <w:ind w:left="196" w:right="4014" w:hanging="89"/>
              <w:jc w:val="left"/>
              <w:rPr>
                <w:sz w:val="14"/>
              </w:rPr>
            </w:pPr>
            <w:r>
              <w:rPr>
                <w:sz w:val="14"/>
              </w:rPr>
              <w:t>Compensações Financ</w:t>
            </w:r>
            <w:r>
              <w:rPr>
                <w:sz w:val="14"/>
              </w:rPr>
              <w:t>eiras Provenientes de Impostos e Transferências Constitucionais Desoneração ICMS - LC 87/1996</w:t>
            </w:r>
          </w:p>
          <w:p w:rsidR="00E97F00" w:rsidRDefault="00C103AD">
            <w:pPr>
              <w:pStyle w:val="TableParagraph"/>
              <w:spacing w:before="0" w:line="157" w:lineRule="exact"/>
              <w:ind w:left="196" w:right="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</w:p>
        </w:tc>
        <w:tc>
          <w:tcPr>
            <w:tcW w:w="1620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958.870,00</w:t>
            </w:r>
          </w:p>
          <w:p w:rsidR="00E97F00" w:rsidRDefault="00C103A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237.370,00</w:t>
            </w:r>
          </w:p>
          <w:p w:rsidR="00E97F00" w:rsidRDefault="00C103A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222.400,00</w:t>
            </w:r>
          </w:p>
          <w:p w:rsidR="00E97F00" w:rsidRDefault="00C103A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14.970,00</w:t>
            </w:r>
          </w:p>
          <w:p w:rsidR="00E97F00" w:rsidRDefault="00C103A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225.800,00</w:t>
            </w:r>
          </w:p>
          <w:p w:rsidR="00E97F00" w:rsidRDefault="00C103A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225.700,00</w:t>
            </w:r>
          </w:p>
          <w:p w:rsidR="00E97F00" w:rsidRDefault="00C103AD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E97F00" w:rsidRDefault="00C103A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196.900,00</w:t>
            </w:r>
          </w:p>
          <w:p w:rsidR="00E97F00" w:rsidRDefault="00C103A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191.900,00</w:t>
            </w:r>
          </w:p>
          <w:p w:rsidR="00E97F00" w:rsidRDefault="00C103A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E97F00" w:rsidRDefault="00C103A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298.800,00</w:t>
            </w:r>
          </w:p>
          <w:p w:rsidR="00E97F00" w:rsidRDefault="00C103AD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16.776.000,00</w:t>
            </w:r>
          </w:p>
          <w:p w:rsidR="00E97F00" w:rsidRDefault="00C103A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9.115.000,00</w:t>
            </w:r>
          </w:p>
          <w:p w:rsidR="00E97F00" w:rsidRDefault="00C103A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362.000,00</w:t>
            </w:r>
          </w:p>
          <w:p w:rsidR="00E97F00" w:rsidRDefault="00C103A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385.000,00</w:t>
            </w:r>
          </w:p>
          <w:p w:rsidR="00E97F00" w:rsidRDefault="00C103AD">
            <w:pPr>
              <w:pStyle w:val="TableParagraph"/>
              <w:spacing w:before="64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6.800.000,00</w:t>
            </w:r>
          </w:p>
          <w:p w:rsidR="00E97F00" w:rsidRDefault="00C103A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E97F00" w:rsidRDefault="00C103A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24.000,00</w:t>
            </w:r>
          </w:p>
          <w:p w:rsidR="00E97F00" w:rsidRDefault="00C103AD">
            <w:pPr>
              <w:pStyle w:val="TableParagraph"/>
              <w:spacing w:before="67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24.000,00</w:t>
            </w:r>
          </w:p>
          <w:p w:rsidR="00E97F00" w:rsidRDefault="00C103AD">
            <w:pPr>
              <w:pStyle w:val="TableParagraph"/>
              <w:spacing w:before="65"/>
              <w:ind w:right="32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958.870,00</w:t>
            </w:r>
          </w:p>
          <w:p w:rsidR="00E97F00" w:rsidRDefault="00C103A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237.370,00</w:t>
            </w:r>
          </w:p>
          <w:p w:rsidR="00E97F00" w:rsidRDefault="00C103A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222.400,00</w:t>
            </w:r>
          </w:p>
          <w:p w:rsidR="00E97F00" w:rsidRDefault="00C103A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14.970,00</w:t>
            </w:r>
          </w:p>
          <w:p w:rsidR="00E97F00" w:rsidRDefault="00C103A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225.800,00</w:t>
            </w:r>
          </w:p>
          <w:p w:rsidR="00E97F00" w:rsidRDefault="00C103A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225.700,00</w:t>
            </w:r>
          </w:p>
          <w:p w:rsidR="00E97F00" w:rsidRDefault="00C103AD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100,00</w:t>
            </w:r>
          </w:p>
          <w:p w:rsidR="00E97F00" w:rsidRDefault="00C103A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196.900,00</w:t>
            </w:r>
          </w:p>
          <w:p w:rsidR="00E97F00" w:rsidRDefault="00C103A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191.900,00</w:t>
            </w:r>
          </w:p>
          <w:p w:rsidR="00E97F00" w:rsidRDefault="00C103A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5.000,00</w:t>
            </w:r>
          </w:p>
          <w:p w:rsidR="00E97F00" w:rsidRDefault="00C103A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298.800,00</w:t>
            </w:r>
          </w:p>
          <w:p w:rsidR="00E97F00" w:rsidRDefault="00C103AD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16.776.000,00</w:t>
            </w:r>
          </w:p>
          <w:p w:rsidR="00E97F00" w:rsidRDefault="00C103A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9.115.000,00</w:t>
            </w:r>
          </w:p>
          <w:p w:rsidR="00E97F00" w:rsidRDefault="00C103A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362.000,00</w:t>
            </w:r>
          </w:p>
          <w:p w:rsidR="00E97F00" w:rsidRDefault="00C103A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385.000,00</w:t>
            </w:r>
          </w:p>
          <w:p w:rsidR="00E97F00" w:rsidRDefault="00C103AD">
            <w:pPr>
              <w:pStyle w:val="TableParagraph"/>
              <w:spacing w:before="64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6.800.000,00</w:t>
            </w:r>
          </w:p>
          <w:p w:rsidR="00E97F00" w:rsidRDefault="00C103A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E97F00" w:rsidRDefault="00C103A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24.000,00</w:t>
            </w:r>
          </w:p>
          <w:p w:rsidR="00E97F00" w:rsidRDefault="00C103AD">
            <w:pPr>
              <w:pStyle w:val="TableParagraph"/>
              <w:spacing w:before="67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24.000,00</w:t>
            </w:r>
          </w:p>
          <w:p w:rsidR="00E97F00" w:rsidRDefault="00C103AD">
            <w:pPr>
              <w:pStyle w:val="TableParagraph"/>
              <w:spacing w:before="65"/>
              <w:ind w:right="41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70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162.741,55</w:t>
            </w:r>
          </w:p>
          <w:p w:rsidR="00E97F00" w:rsidRDefault="00C103A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19.928,71</w:t>
            </w:r>
          </w:p>
          <w:p w:rsidR="00E97F00" w:rsidRDefault="00C103A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1.216,32</w:t>
            </w:r>
          </w:p>
          <w:p w:rsidR="00E97F00" w:rsidRDefault="00C103A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18.712,39</w:t>
            </w:r>
          </w:p>
          <w:p w:rsidR="00E97F00" w:rsidRDefault="00C103A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11.962,99</w:t>
            </w:r>
          </w:p>
          <w:p w:rsidR="00E97F00" w:rsidRDefault="00C103A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11.962,99</w:t>
            </w:r>
          </w:p>
          <w:p w:rsidR="00E97F00" w:rsidRDefault="00C103AD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7F00" w:rsidRDefault="00C103A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34.605,18</w:t>
            </w:r>
          </w:p>
          <w:p w:rsidR="00E97F00" w:rsidRDefault="00C103A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34.162,14</w:t>
            </w:r>
          </w:p>
          <w:p w:rsidR="00E97F00" w:rsidRDefault="00C103A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443,04</w:t>
            </w:r>
          </w:p>
          <w:p w:rsidR="00E97F00" w:rsidRDefault="00C103A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96.244,67</w:t>
            </w:r>
          </w:p>
          <w:p w:rsidR="00E97F00" w:rsidRDefault="00C103AD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5.153.732,05</w:t>
            </w:r>
          </w:p>
          <w:p w:rsidR="00E97F00" w:rsidRDefault="00C103A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2.889.607,39</w:t>
            </w:r>
          </w:p>
          <w:p w:rsidR="00E97F00" w:rsidRDefault="00C103A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6.063,66</w:t>
            </w:r>
          </w:p>
          <w:p w:rsidR="00E97F00" w:rsidRDefault="00C103A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179.480,38</w:t>
            </w:r>
          </w:p>
          <w:p w:rsidR="00E97F00" w:rsidRDefault="00C103AD">
            <w:pPr>
              <w:pStyle w:val="TableParagraph"/>
              <w:spacing w:before="64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2.050.595,01</w:t>
            </w:r>
          </w:p>
          <w:p w:rsidR="00E97F00" w:rsidRDefault="00C103A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27.985,61</w:t>
            </w:r>
          </w:p>
          <w:p w:rsidR="00E97F00" w:rsidRDefault="00C103A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7F00" w:rsidRDefault="00C103AD">
            <w:pPr>
              <w:pStyle w:val="TableParagraph"/>
              <w:spacing w:before="67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7F00" w:rsidRDefault="00C103AD">
            <w:pPr>
              <w:pStyle w:val="TableParagraph"/>
              <w:spacing w:before="65"/>
              <w:ind w:right="384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1666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E97F00" w:rsidRDefault="00C103AD">
            <w:pPr>
              <w:pStyle w:val="TableParagraph"/>
              <w:spacing w:before="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16,97</w:t>
            </w:r>
          </w:p>
          <w:p w:rsidR="00E97F00" w:rsidRDefault="00C103A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8,40</w:t>
            </w:r>
          </w:p>
          <w:p w:rsidR="00E97F00" w:rsidRDefault="00C103A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0,55</w:t>
            </w:r>
          </w:p>
          <w:p w:rsidR="00E97F00" w:rsidRDefault="00C103A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125,00</w:t>
            </w:r>
          </w:p>
          <w:p w:rsidR="00E97F00" w:rsidRDefault="00C103A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5,30</w:t>
            </w:r>
          </w:p>
          <w:p w:rsidR="00E97F00" w:rsidRDefault="00C103A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5,30</w:t>
            </w:r>
          </w:p>
          <w:p w:rsidR="00E97F00" w:rsidRDefault="00C103AD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7F00" w:rsidRDefault="00C103A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17,58</w:t>
            </w:r>
          </w:p>
          <w:p w:rsidR="00E97F00" w:rsidRDefault="00C103A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17,80</w:t>
            </w:r>
          </w:p>
          <w:p w:rsidR="00E97F00" w:rsidRDefault="00C103A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8,86</w:t>
            </w:r>
          </w:p>
          <w:p w:rsidR="00E97F00" w:rsidRDefault="00C103A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32,21</w:t>
            </w:r>
          </w:p>
          <w:p w:rsidR="00E97F00" w:rsidRDefault="00C103AD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30,72</w:t>
            </w:r>
          </w:p>
          <w:p w:rsidR="00E97F00" w:rsidRDefault="00C103A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31,70</w:t>
            </w:r>
          </w:p>
          <w:p w:rsidR="00E97F00" w:rsidRDefault="00C103A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1,68</w:t>
            </w:r>
          </w:p>
          <w:p w:rsidR="00E97F00" w:rsidRDefault="00C103A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46,62</w:t>
            </w:r>
          </w:p>
          <w:p w:rsidR="00E97F00" w:rsidRDefault="00C103AD">
            <w:pPr>
              <w:pStyle w:val="TableParagraph"/>
              <w:spacing w:before="64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30,16</w:t>
            </w:r>
          </w:p>
          <w:p w:rsidR="00E97F00" w:rsidRDefault="00C103A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31,10</w:t>
            </w:r>
          </w:p>
          <w:p w:rsidR="00E97F00" w:rsidRDefault="00C103A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7F00" w:rsidRDefault="00C103AD">
            <w:pPr>
              <w:pStyle w:val="TableParagraph"/>
              <w:spacing w:before="67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97F00" w:rsidRDefault="00C103AD">
            <w:pPr>
              <w:pStyle w:val="TableParagraph"/>
              <w:spacing w:before="65"/>
              <w:ind w:right="235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E97F00">
        <w:trPr>
          <w:trHeight w:val="185"/>
        </w:trPr>
        <w:tc>
          <w:tcPr>
            <w:tcW w:w="9000" w:type="dxa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left="16" w:right="0"/>
              <w:jc w:val="left"/>
              <w:rPr>
                <w:sz w:val="14"/>
              </w:rPr>
            </w:pPr>
            <w:r>
              <w:rPr>
                <w:sz w:val="14"/>
              </w:rPr>
              <w:t>TOTAL DAS RECEITAS RESULTANTES DE IMPOSTOS E TRANSFERÊNCIAS CONSTITUCIONAIS E LEGAIS - (III) = (I) + (II)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17.734.870,00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left="484" w:right="0"/>
              <w:jc w:val="left"/>
              <w:rPr>
                <w:sz w:val="14"/>
              </w:rPr>
            </w:pPr>
            <w:r>
              <w:rPr>
                <w:sz w:val="14"/>
              </w:rPr>
              <w:t>17.734.870,00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left="343" w:right="146"/>
              <w:jc w:val="center"/>
              <w:rPr>
                <w:sz w:val="14"/>
              </w:rPr>
            </w:pPr>
            <w:r>
              <w:rPr>
                <w:sz w:val="14"/>
              </w:rPr>
              <w:t>5.316.473,60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235"/>
              <w:rPr>
                <w:sz w:val="14"/>
              </w:rPr>
            </w:pPr>
            <w:r>
              <w:rPr>
                <w:sz w:val="14"/>
              </w:rPr>
              <w:t>29,98</w:t>
            </w:r>
          </w:p>
        </w:tc>
      </w:tr>
    </w:tbl>
    <w:p w:rsidR="00E97F00" w:rsidRDefault="00E97F00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E97F00">
        <w:trPr>
          <w:trHeight w:val="263"/>
        </w:trPr>
        <w:tc>
          <w:tcPr>
            <w:tcW w:w="49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1"/>
              <w:ind w:right="0"/>
              <w:jc w:val="left"/>
              <w:rPr>
                <w:sz w:val="15"/>
              </w:rPr>
            </w:pPr>
          </w:p>
          <w:p w:rsidR="00E97F00" w:rsidRDefault="00C103AD">
            <w:pPr>
              <w:pStyle w:val="TableParagraph"/>
              <w:spacing w:before="0"/>
              <w:ind w:left="1072" w:right="210" w:hanging="944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COM AÇÕES E SERVIÇOS PÚBLICOS DE SAÚDE - ASPS POR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SUBFUNÇÃO E CATEGORIA ECONÔMICA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3"/>
              <w:ind w:left="441" w:right="130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3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E97F00" w:rsidRDefault="00C103AD">
            <w:pPr>
              <w:pStyle w:val="TableParagraph"/>
              <w:spacing w:before="0" w:line="161" w:lineRule="exact"/>
              <w:ind w:left="150" w:right="10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278" w:right="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472" w:right="0"/>
              <w:jc w:val="left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3"/>
              <w:ind w:left="180" w:right="197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 Pagar Não Processados (g)</w:t>
            </w:r>
          </w:p>
        </w:tc>
      </w:tr>
      <w:tr w:rsidR="00E97F00">
        <w:trPr>
          <w:trHeight w:val="584"/>
        </w:trPr>
        <w:tc>
          <w:tcPr>
            <w:tcW w:w="49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left="592" w:right="130" w:hanging="344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right="57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left="612" w:right="120" w:hanging="348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% (e/c) x 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left="227" w:right="0"/>
              <w:jc w:val="left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right="55"/>
              <w:rPr>
                <w:sz w:val="14"/>
              </w:rPr>
            </w:pPr>
            <w:r>
              <w:rPr>
                <w:sz w:val="14"/>
              </w:rPr>
              <w:t>% (f/c) x 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2"/>
        </w:trPr>
        <w:tc>
          <w:tcPr>
            <w:tcW w:w="4920" w:type="dxa"/>
            <w:tcBorders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ATENÇÃO BÁSICA (IV)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1.479.800,00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1.482.500,00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541.562,00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36,53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338.394,99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22,83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320.873,78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21,64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E97F00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1.414.800,00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1.431.800,00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529.881,44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37,01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326.714,43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22,82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309.193,22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21,59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65.000,00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50.700,00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11.680,56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0,82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11.680,56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0,82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11.680,56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0,82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 (V)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2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(VI)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134.900,00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134.900,00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51.850,38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38,44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31.251,65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23,17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26.931,97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19,96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134.900,00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134.900,00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51.850,38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38,44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31.251,65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23,17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26.931,97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19,96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41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</w:tbl>
    <w:p w:rsidR="00E97F00" w:rsidRDefault="00E97F00">
      <w:pPr>
        <w:rPr>
          <w:sz w:val="2"/>
          <w:szCs w:val="2"/>
        </w:rPr>
        <w:sectPr w:rsidR="00E97F00">
          <w:headerReference w:type="default" r:id="rId6"/>
          <w:type w:val="continuous"/>
          <w:pgSz w:w="16840" w:h="11900" w:orient="landscape"/>
          <w:pgMar w:top="2220" w:right="420" w:bottom="280" w:left="440" w:header="687" w:footer="720" w:gutter="0"/>
          <w:cols w:space="720"/>
        </w:sectPr>
      </w:pPr>
    </w:p>
    <w:p w:rsidR="00E97F00" w:rsidRDefault="00E97F00">
      <w:pPr>
        <w:pStyle w:val="Corpodetexto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E97F00">
        <w:trPr>
          <w:trHeight w:val="191"/>
        </w:trPr>
        <w:tc>
          <w:tcPr>
            <w:tcW w:w="4920" w:type="dxa"/>
            <w:tcBorders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SANITÁRIA (</w:t>
            </w:r>
            <w:r>
              <w:rPr>
                <w:sz w:val="14"/>
              </w:rPr>
              <w:t>VII)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46.500,00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51.650,00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18.623,72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36,06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18.623,72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36,06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15.065,34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>29,17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right w:val="nil"/>
            </w:tcBorders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46.000,00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51.150,00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18.623,72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36,41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18.623,72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36,41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15.065,34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29,45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(VIII)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42.300,00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57.450,00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16.867,14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29,36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16.867,14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29,36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16.018,49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27,88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41.800,00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53.950,00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15.267,22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28,30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15.267,22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28,30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14.418,57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26,73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3.500,00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1.599,92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2,97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1.599,92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2,97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1.599,92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2,97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 (IX)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OUTRAS SUBFUNÇÕES (X)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1.781.000,00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1.781.000,00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584.383,02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32,81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490.075,03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27,52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464.669,44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26,09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1.781.000,00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1.781.000,00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584.383,02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32,81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490.075,03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27,52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464.669,44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26,09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31"/>
        </w:trPr>
        <w:tc>
          <w:tcPr>
            <w:tcW w:w="4920" w:type="dxa"/>
            <w:tcBorders>
              <w:top w:val="nil"/>
              <w:left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left="1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191"/>
        </w:trPr>
        <w:tc>
          <w:tcPr>
            <w:tcW w:w="492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TOTAL (XI) = (IV + V + VI + VII + VIII + IX + X)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3.484.500,00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3.507.500,00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1.213.286,26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34,59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895.212,53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0"/>
              <w:rPr>
                <w:sz w:val="14"/>
              </w:rPr>
            </w:pPr>
            <w:r>
              <w:rPr>
                <w:sz w:val="14"/>
              </w:rPr>
              <w:t>25,52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843.559,02</w:t>
            </w:r>
          </w:p>
        </w:tc>
        <w:tc>
          <w:tcPr>
            <w:tcW w:w="9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rPr>
                <w:sz w:val="14"/>
              </w:rPr>
            </w:pPr>
            <w:r>
              <w:rPr>
                <w:sz w:val="14"/>
              </w:rPr>
              <w:t>24,05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</w:tbl>
    <w:p w:rsidR="00E97F00" w:rsidRDefault="00E97F00">
      <w:pPr>
        <w:pStyle w:val="Corpodetexto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2251"/>
        <w:gridCol w:w="2249"/>
        <w:gridCol w:w="2206"/>
      </w:tblGrid>
      <w:tr w:rsidR="00E97F00">
        <w:trPr>
          <w:trHeight w:val="565"/>
        </w:trPr>
        <w:tc>
          <w:tcPr>
            <w:tcW w:w="90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E97F00" w:rsidRDefault="00C103AD">
            <w:pPr>
              <w:pStyle w:val="TableParagraph"/>
              <w:spacing w:before="0"/>
              <w:ind w:left="1698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APURAÇÃO DO CUMPRIMENTO DO LIMITE MÍNIMO PARA APLICAÇÃO EM ASPS</w:t>
            </w:r>
          </w:p>
        </w:tc>
        <w:tc>
          <w:tcPr>
            <w:tcW w:w="22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1"/>
              <w:ind w:left="256" w:right="272"/>
              <w:jc w:val="center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  <w:p w:rsidR="00E97F00" w:rsidRDefault="00C103AD">
            <w:pPr>
              <w:pStyle w:val="TableParagraph"/>
              <w:spacing w:before="0"/>
              <w:ind w:left="256" w:right="241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1"/>
              <w:ind w:left="322" w:right="298"/>
              <w:jc w:val="center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  <w:p w:rsidR="00E97F00" w:rsidRDefault="00C103AD">
            <w:pPr>
              <w:pStyle w:val="TableParagraph"/>
              <w:spacing w:before="0"/>
              <w:ind w:left="322" w:right="259"/>
              <w:jc w:val="center"/>
              <w:rPr>
                <w:sz w:val="14"/>
              </w:rPr>
            </w:pPr>
            <w:r>
              <w:rPr>
                <w:sz w:val="14"/>
              </w:rPr>
              <w:t>(e)</w:t>
            </w:r>
          </w:p>
        </w:tc>
        <w:tc>
          <w:tcPr>
            <w:tcW w:w="220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1"/>
              <w:ind w:left="489" w:right="494"/>
              <w:jc w:val="center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  <w:p w:rsidR="00E97F00" w:rsidRDefault="00C103AD">
            <w:pPr>
              <w:pStyle w:val="TableParagraph"/>
              <w:spacing w:before="0"/>
              <w:ind w:left="489" w:right="458"/>
              <w:jc w:val="center"/>
              <w:rPr>
                <w:sz w:val="14"/>
              </w:rPr>
            </w:pPr>
            <w:r>
              <w:rPr>
                <w:sz w:val="14"/>
              </w:rPr>
              <w:t>(f)</w:t>
            </w:r>
          </w:p>
        </w:tc>
      </w:tr>
      <w:tr w:rsidR="00E97F00">
        <w:trPr>
          <w:trHeight w:val="203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ASPS (XII) = (XI)</w:t>
            </w:r>
          </w:p>
        </w:tc>
        <w:tc>
          <w:tcPr>
            <w:tcW w:w="22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476"/>
              <w:rPr>
                <w:sz w:val="14"/>
              </w:rPr>
            </w:pPr>
            <w:r>
              <w:rPr>
                <w:sz w:val="14"/>
              </w:rPr>
              <w:t>1.213.286,26</w:t>
            </w:r>
          </w:p>
        </w:tc>
        <w:tc>
          <w:tcPr>
            <w:tcW w:w="22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85"/>
              <w:rPr>
                <w:sz w:val="14"/>
              </w:rPr>
            </w:pPr>
            <w:r>
              <w:rPr>
                <w:sz w:val="14"/>
              </w:rPr>
              <w:t>895.212,53</w:t>
            </w:r>
          </w:p>
        </w:tc>
        <w:tc>
          <w:tcPr>
            <w:tcW w:w="2206" w:type="dxa"/>
            <w:tcBorders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5"/>
              <w:ind w:right="373"/>
              <w:rPr>
                <w:sz w:val="14"/>
              </w:rPr>
            </w:pPr>
            <w:r>
              <w:rPr>
                <w:sz w:val="14"/>
              </w:rPr>
              <w:t>843.559,02</w:t>
            </w:r>
          </w:p>
        </w:tc>
      </w:tr>
      <w:tr w:rsidR="00E97F00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(-) Restos a Pagar Não Processados Inscritos Indevidamente no Exercício sem Disponibilidade Financeira (XIII)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30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(-) Despesas Custeadas com Recursos Vinculados à Parcela do Percentual Mínimo que não foi Aplicada em ASPS em Exercícios Anteriores (XIV)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29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(-) Despesas Custeadas com Disponibilidade de Caixa Vinculada aos Restos a Pagar Cancelados (XV)</w:t>
            </w:r>
          </w:p>
        </w:tc>
        <w:tc>
          <w:tcPr>
            <w:tcW w:w="22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47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38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6" w:type="dxa"/>
            <w:tcBorders>
              <w:top w:val="nil"/>
              <w:left w:val="single" w:sz="2" w:space="0" w:color="000000"/>
              <w:right w:val="nil"/>
            </w:tcBorders>
          </w:tcPr>
          <w:p w:rsidR="00E97F00" w:rsidRDefault="00C103AD">
            <w:pPr>
              <w:pStyle w:val="TableParagraph"/>
              <w:spacing w:before="30"/>
              <w:ind w:right="37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190"/>
        </w:trPr>
        <w:tc>
          <w:tcPr>
            <w:tcW w:w="900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(=) VALOR APLICADO EM ASPS (XVI) = (XII - XIII - XIV - XV)</w:t>
            </w:r>
          </w:p>
        </w:tc>
        <w:tc>
          <w:tcPr>
            <w:tcW w:w="22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476"/>
              <w:rPr>
                <w:sz w:val="14"/>
              </w:rPr>
            </w:pPr>
            <w:r>
              <w:rPr>
                <w:sz w:val="14"/>
              </w:rPr>
              <w:t>1.213.286,26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85"/>
              <w:rPr>
                <w:sz w:val="14"/>
              </w:rPr>
            </w:pPr>
            <w:r>
              <w:rPr>
                <w:sz w:val="14"/>
              </w:rPr>
              <w:t>895.212,53</w:t>
            </w:r>
          </w:p>
        </w:tc>
        <w:tc>
          <w:tcPr>
            <w:tcW w:w="220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73"/>
              <w:rPr>
                <w:sz w:val="14"/>
              </w:rPr>
            </w:pPr>
            <w:r>
              <w:rPr>
                <w:sz w:val="14"/>
              </w:rPr>
              <w:t>843.559,02</w:t>
            </w:r>
          </w:p>
        </w:tc>
      </w:tr>
      <w:tr w:rsidR="00E97F00">
        <w:trPr>
          <w:trHeight w:val="206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9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Despesa Mínima a ser Aplicada (XVII) = (III) * 15% (Lei Orgânica Municipal)</w:t>
            </w:r>
          </w:p>
        </w:tc>
        <w:tc>
          <w:tcPr>
            <w:tcW w:w="6706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9"/>
              <w:ind w:left="1138" w:right="0"/>
              <w:jc w:val="left"/>
              <w:rPr>
                <w:sz w:val="14"/>
              </w:rPr>
            </w:pPr>
            <w:r>
              <w:rPr>
                <w:sz w:val="14"/>
              </w:rPr>
              <w:t>797.471,04</w:t>
            </w:r>
          </w:p>
        </w:tc>
      </w:tr>
      <w:tr w:rsidR="00E97F00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Diferença entra o Valor Aplicado e a Despesa Mínima a ser Aplicada (XVIII) = (XVI (d ou e) - XVII)</w:t>
            </w:r>
          </w:p>
        </w:tc>
        <w:tc>
          <w:tcPr>
            <w:tcW w:w="670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29"/>
              <w:ind w:left="1208" w:right="0"/>
              <w:jc w:val="left"/>
              <w:rPr>
                <w:sz w:val="14"/>
              </w:rPr>
            </w:pPr>
            <w:r>
              <w:rPr>
                <w:sz w:val="14"/>
              </w:rPr>
              <w:t>97.741,49</w:t>
            </w:r>
          </w:p>
        </w:tc>
      </w:tr>
      <w:tr w:rsidR="00E97F00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Limite não Cumprido (XIX) = (XVIII) (Quando valor for inferior a zero)</w:t>
            </w:r>
          </w:p>
        </w:tc>
        <w:tc>
          <w:tcPr>
            <w:tcW w:w="6706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E97F00" w:rsidRDefault="00C103AD">
            <w:pPr>
              <w:pStyle w:val="TableParagraph"/>
              <w:spacing w:before="30"/>
              <w:ind w:left="1522" w:right="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410"/>
        </w:trPr>
        <w:tc>
          <w:tcPr>
            <w:tcW w:w="900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PERCENTUAL DA RECEITA DE IMPOSTOS E TRANSFERÊNCIAS CONSTITUCIONAIS E LEGAIS APLICADO EM ASPS (XVI / III) * 100</w:t>
            </w:r>
          </w:p>
          <w:p w:rsidR="00E97F00" w:rsidRDefault="00C103AD">
            <w:pPr>
              <w:pStyle w:val="TableParagraph"/>
              <w:spacing w:before="0"/>
              <w:ind w:left="15" w:right="0"/>
              <w:jc w:val="left"/>
              <w:rPr>
                <w:sz w:val="14"/>
              </w:rPr>
            </w:pPr>
            <w:r>
              <w:rPr>
                <w:sz w:val="14"/>
              </w:rPr>
              <w:t>(mínimo de 15% conforme Lei ORgânica Municipal)</w:t>
            </w:r>
          </w:p>
        </w:tc>
        <w:tc>
          <w:tcPr>
            <w:tcW w:w="225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475"/>
              <w:rPr>
                <w:sz w:val="14"/>
              </w:rPr>
            </w:pPr>
            <w:r>
              <w:rPr>
                <w:sz w:val="14"/>
              </w:rPr>
              <w:t>22,82%</w:t>
            </w:r>
          </w:p>
        </w:tc>
        <w:tc>
          <w:tcPr>
            <w:tcW w:w="224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84"/>
              <w:rPr>
                <w:sz w:val="14"/>
              </w:rPr>
            </w:pPr>
            <w:r>
              <w:rPr>
                <w:sz w:val="14"/>
              </w:rPr>
              <w:t>16,84%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</w:tbl>
    <w:p w:rsidR="00E97F00" w:rsidRDefault="00E97F00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800"/>
        <w:gridCol w:w="1711"/>
        <w:gridCol w:w="1589"/>
        <w:gridCol w:w="1560"/>
        <w:gridCol w:w="1426"/>
      </w:tblGrid>
      <w:tr w:rsidR="00E97F00">
        <w:trPr>
          <w:trHeight w:val="263"/>
        </w:trPr>
        <w:tc>
          <w:tcPr>
            <w:tcW w:w="76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7"/>
              <w:ind w:right="0"/>
              <w:jc w:val="left"/>
              <w:rPr>
                <w:sz w:val="17"/>
              </w:rPr>
            </w:pPr>
          </w:p>
          <w:p w:rsidR="00E97F00" w:rsidRDefault="00C103AD">
            <w:pPr>
              <w:pStyle w:val="TableParagraph"/>
              <w:spacing w:before="0"/>
              <w:ind w:left="399" w:right="0" w:hanging="26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CONTROLE DO VALOR REFERENTE AO PERCENTUAL MÍNIMO NÃO CUMPRIDO EM EXERCÍCIOS ANTERIORES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PARA FINS DE APLICAÇÃO DOS RECURSOS VINCULADOS CONFORME ARTIGOS 25 E 26 DA LC 141/2012</w:t>
            </w:r>
          </w:p>
        </w:tc>
        <w:tc>
          <w:tcPr>
            <w:tcW w:w="8086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3514" w:right="2942"/>
              <w:jc w:val="center"/>
              <w:rPr>
                <w:sz w:val="14"/>
              </w:rPr>
            </w:pPr>
            <w:r>
              <w:rPr>
                <w:sz w:val="14"/>
              </w:rPr>
              <w:t>LIMITE NÃO CUMPRIDO</w:t>
            </w:r>
          </w:p>
        </w:tc>
      </w:tr>
      <w:tr w:rsidR="00E97F00">
        <w:trPr>
          <w:trHeight w:val="308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1"/>
              <w:ind w:right="0"/>
              <w:jc w:val="left"/>
              <w:rPr>
                <w:sz w:val="15"/>
              </w:rPr>
            </w:pPr>
          </w:p>
          <w:p w:rsidR="00E97F00" w:rsidRDefault="00C103AD">
            <w:pPr>
              <w:pStyle w:val="TableParagraph"/>
              <w:spacing w:before="0"/>
              <w:ind w:left="406" w:right="284" w:firstLine="206"/>
              <w:jc w:val="left"/>
              <w:rPr>
                <w:sz w:val="14"/>
              </w:rPr>
            </w:pPr>
            <w:r>
              <w:rPr>
                <w:sz w:val="14"/>
              </w:rPr>
              <w:t>Saldo Inicial (no exercício atual)</w:t>
            </w:r>
          </w:p>
          <w:p w:rsidR="00E97F00" w:rsidRDefault="00C103AD">
            <w:pPr>
              <w:pStyle w:val="TableParagraph"/>
              <w:spacing w:before="0" w:line="161" w:lineRule="exact"/>
              <w:ind w:left="881" w:right="0"/>
              <w:jc w:val="left"/>
              <w:rPr>
                <w:sz w:val="14"/>
              </w:rPr>
            </w:pPr>
            <w:r>
              <w:rPr>
                <w:sz w:val="14"/>
              </w:rPr>
              <w:t>(h)</w:t>
            </w:r>
          </w:p>
        </w:tc>
        <w:tc>
          <w:tcPr>
            <w:tcW w:w="4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3"/>
              <w:ind w:left="975" w:right="0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82"/>
              <w:ind w:left="437" w:right="0" w:hanging="197"/>
              <w:jc w:val="left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  <w:p w:rsidR="00E97F00" w:rsidRDefault="00C103AD">
            <w:pPr>
              <w:pStyle w:val="TableParagraph"/>
              <w:spacing w:before="0" w:line="161" w:lineRule="exact"/>
              <w:ind w:left="248" w:right="0"/>
              <w:jc w:val="left"/>
              <w:rPr>
                <w:sz w:val="14"/>
              </w:rPr>
            </w:pPr>
            <w:r>
              <w:rPr>
                <w:sz w:val="14"/>
              </w:rPr>
              <w:t>(l) = (h - (i ou j))</w:t>
            </w:r>
          </w:p>
        </w:tc>
      </w:tr>
      <w:tr w:rsidR="00E97F00">
        <w:trPr>
          <w:trHeight w:val="493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8" w:line="235" w:lineRule="auto"/>
              <w:ind w:left="829" w:right="390" w:hanging="30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Empenhadas </w:t>
            </w:r>
            <w:r>
              <w:rPr>
                <w:sz w:val="14"/>
              </w:rPr>
              <w:t>(i)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8" w:line="235" w:lineRule="auto"/>
              <w:ind w:left="738" w:right="402" w:hanging="26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Liquidadas </w:t>
            </w:r>
            <w:r>
              <w:rPr>
                <w:sz w:val="14"/>
              </w:rPr>
              <w:t>(j)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8" w:line="235" w:lineRule="auto"/>
              <w:ind w:left="587" w:right="600"/>
              <w:jc w:val="center"/>
              <w:rPr>
                <w:sz w:val="14"/>
              </w:rPr>
            </w:pPr>
            <w:r>
              <w:rPr>
                <w:sz w:val="14"/>
              </w:rPr>
              <w:t>Pagas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(k)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3"/>
        </w:trPr>
        <w:tc>
          <w:tcPr>
            <w:tcW w:w="7620" w:type="dxa"/>
            <w:tcBorders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Diferença do Limite não Cumprido em 2020</w:t>
            </w:r>
          </w:p>
        </w:tc>
        <w:tc>
          <w:tcPr>
            <w:tcW w:w="18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5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26"/>
        </w:trPr>
        <w:tc>
          <w:tcPr>
            <w:tcW w:w="7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2019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30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43"/>
        </w:trPr>
        <w:tc>
          <w:tcPr>
            <w:tcW w:w="7620" w:type="dxa"/>
            <w:tcBorders>
              <w:top w:val="nil"/>
              <w:left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em Exercícios Anteriores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top w:val="nil"/>
              <w:left w:val="single" w:sz="2" w:space="0" w:color="000000"/>
              <w:right w:val="nil"/>
            </w:tcBorders>
          </w:tcPr>
          <w:p w:rsidR="00E97F00" w:rsidRDefault="00C103AD">
            <w:pPr>
              <w:pStyle w:val="TableParagraph"/>
              <w:spacing w:before="29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187"/>
        </w:trPr>
        <w:tc>
          <w:tcPr>
            <w:tcW w:w="762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TOTAL DA DIFERENÇA DE LIMITE NÃO CUMPRIDO EM EXERCÍCIOS ANTERIORES (XX)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89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right="12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right="11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right="1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E97F00" w:rsidRDefault="00E97F00">
      <w:pPr>
        <w:spacing w:line="155" w:lineRule="exact"/>
        <w:rPr>
          <w:sz w:val="14"/>
        </w:rPr>
        <w:sectPr w:rsidR="00E97F00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E97F00" w:rsidRDefault="00E97F00">
      <w:pPr>
        <w:pStyle w:val="Corpodetexto"/>
        <w:rPr>
          <w:sz w:val="5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351"/>
        <w:gridCol w:w="1349"/>
        <w:gridCol w:w="1351"/>
        <w:gridCol w:w="1349"/>
        <w:gridCol w:w="1351"/>
        <w:gridCol w:w="1349"/>
        <w:gridCol w:w="1351"/>
        <w:gridCol w:w="1349"/>
        <w:gridCol w:w="1351"/>
        <w:gridCol w:w="1334"/>
      </w:tblGrid>
      <w:tr w:rsidR="00E97F00">
        <w:trPr>
          <w:trHeight w:val="264"/>
        </w:trPr>
        <w:tc>
          <w:tcPr>
            <w:tcW w:w="15705" w:type="dxa"/>
            <w:gridSpan w:val="11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0"/>
              <w:ind w:left="6677" w:right="6802"/>
              <w:jc w:val="center"/>
              <w:rPr>
                <w:sz w:val="14"/>
              </w:rPr>
            </w:pPr>
            <w:r>
              <w:rPr>
                <w:sz w:val="14"/>
              </w:rPr>
              <w:t>EXECUÇÃO DE RESTOS A PAGAR</w:t>
            </w:r>
          </w:p>
        </w:tc>
      </w:tr>
      <w:tr w:rsidR="00E97F00">
        <w:trPr>
          <w:trHeight w:val="1012"/>
        </w:trPr>
        <w:tc>
          <w:tcPr>
            <w:tcW w:w="2220" w:type="dxa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E97F00" w:rsidRDefault="00E97F00">
            <w:pPr>
              <w:pStyle w:val="TableParagraph"/>
              <w:spacing w:before="10"/>
              <w:ind w:right="0"/>
              <w:jc w:val="left"/>
              <w:rPr>
                <w:sz w:val="18"/>
              </w:rPr>
            </w:pPr>
          </w:p>
          <w:p w:rsidR="00E97F00" w:rsidRDefault="00C103AD">
            <w:pPr>
              <w:pStyle w:val="TableParagraph"/>
              <w:spacing w:before="0"/>
              <w:ind w:left="165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EXERCÍCIO DO EMPENHO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21"/>
              <w:ind w:left="83" w:right="133" w:hanging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Valor </w:t>
            </w:r>
            <w:r>
              <w:rPr>
                <w:spacing w:val="-3"/>
                <w:sz w:val="14"/>
              </w:rPr>
              <w:t xml:space="preserve">Mínimo </w:t>
            </w:r>
            <w:r>
              <w:rPr>
                <w:sz w:val="14"/>
              </w:rPr>
              <w:t>para Aplicação em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 xml:space="preserve">ASPS </w:t>
            </w:r>
            <w:r>
              <w:rPr>
                <w:spacing w:val="-3"/>
                <w:sz w:val="14"/>
              </w:rPr>
              <w:t>(m)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21"/>
              <w:ind w:left="108" w:right="170" w:firstLine="2"/>
              <w:jc w:val="center"/>
              <w:rPr>
                <w:sz w:val="14"/>
              </w:rPr>
            </w:pPr>
            <w:r>
              <w:rPr>
                <w:sz w:val="14"/>
              </w:rPr>
              <w:t>Valor Aplicado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em ASPS no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Exercício (n)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21"/>
              <w:ind w:left="151" w:right="0" w:hanging="94"/>
              <w:jc w:val="left"/>
              <w:rPr>
                <w:sz w:val="14"/>
              </w:rPr>
            </w:pPr>
            <w:r>
              <w:rPr>
                <w:sz w:val="14"/>
              </w:rPr>
              <w:t>Valor Aplicado Além do Limite Mínimo</w:t>
            </w:r>
          </w:p>
          <w:p w:rsidR="00E97F00" w:rsidRDefault="00C103AD">
            <w:pPr>
              <w:pStyle w:val="TableParagraph"/>
              <w:spacing w:before="0" w:line="161" w:lineRule="exact"/>
              <w:ind w:left="326" w:right="0"/>
              <w:jc w:val="left"/>
              <w:rPr>
                <w:sz w:val="14"/>
              </w:rPr>
            </w:pPr>
            <w:r>
              <w:rPr>
                <w:sz w:val="14"/>
              </w:rPr>
              <w:t>(o) = (n - m)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21"/>
              <w:ind w:left="150" w:right="193"/>
              <w:jc w:val="center"/>
              <w:rPr>
                <w:sz w:val="14"/>
              </w:rPr>
            </w:pPr>
            <w:r>
              <w:rPr>
                <w:sz w:val="14"/>
              </w:rPr>
              <w:t>Total Inscrito em RP no Exercício (p)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46"/>
              <w:ind w:left="122" w:right="175" w:hanging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RPNP Inscritos Indevidamente no Exercício sem </w:t>
            </w:r>
            <w:r>
              <w:rPr>
                <w:w w:val="95"/>
                <w:sz w:val="14"/>
              </w:rPr>
              <w:t xml:space="preserve">Dispon. Financeira </w:t>
            </w:r>
            <w:r>
              <w:rPr>
                <w:sz w:val="14"/>
              </w:rPr>
              <w:t>q = (XIIId)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21"/>
              <w:ind w:left="79" w:right="25" w:firstLine="96"/>
              <w:jc w:val="left"/>
              <w:rPr>
                <w:sz w:val="14"/>
              </w:rPr>
            </w:pPr>
            <w:r>
              <w:rPr>
                <w:sz w:val="14"/>
              </w:rPr>
              <w:t>Valor Inscrito em RP Considerado no Limite (r) = (p-(o+q))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21"/>
              <w:ind w:left="340" w:right="466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Total de RP </w:t>
            </w:r>
            <w:r>
              <w:rPr>
                <w:spacing w:val="-4"/>
                <w:sz w:val="14"/>
              </w:rPr>
              <w:t xml:space="preserve">Pagos </w:t>
            </w:r>
            <w:r>
              <w:rPr>
                <w:sz w:val="14"/>
              </w:rPr>
              <w:t>(s)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21"/>
              <w:ind w:left="321" w:right="400" w:firstLine="1"/>
              <w:jc w:val="center"/>
              <w:rPr>
                <w:sz w:val="14"/>
              </w:rPr>
            </w:pPr>
            <w:r>
              <w:rPr>
                <w:sz w:val="14"/>
              </w:rPr>
              <w:t>Total de RP a Pagar (t)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21"/>
              <w:ind w:left="263" w:right="361" w:firstLine="4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Total de RP Cancelados ou </w:t>
            </w:r>
            <w:r>
              <w:rPr>
                <w:spacing w:val="-3"/>
                <w:sz w:val="14"/>
              </w:rPr>
              <w:t xml:space="preserve">Prescritos </w:t>
            </w:r>
            <w:r>
              <w:rPr>
                <w:sz w:val="14"/>
              </w:rPr>
              <w:t>(u)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46"/>
              <w:ind w:left="96" w:right="143" w:hanging="6"/>
              <w:jc w:val="center"/>
              <w:rPr>
                <w:sz w:val="14"/>
              </w:rPr>
            </w:pPr>
            <w:r>
              <w:rPr>
                <w:sz w:val="14"/>
              </w:rPr>
              <w:t>Diferença entre o valor aplicado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z w:val="14"/>
              </w:rPr>
              <w:t xml:space="preserve">além do </w:t>
            </w:r>
            <w:r>
              <w:rPr>
                <w:spacing w:val="-3"/>
                <w:sz w:val="14"/>
              </w:rPr>
              <w:t xml:space="preserve">limite </w:t>
            </w:r>
            <w:r>
              <w:rPr>
                <w:sz w:val="14"/>
              </w:rPr>
              <w:t>e o total de RP cancelados (v) =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((o+q)-u))</w:t>
            </w:r>
          </w:p>
        </w:tc>
      </w:tr>
      <w:tr w:rsidR="00E97F00">
        <w:trPr>
          <w:trHeight w:val="193"/>
        </w:trPr>
        <w:tc>
          <w:tcPr>
            <w:tcW w:w="22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2020 (regra nova)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5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2019 (regra nova)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29.518,99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29.518,99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left="698" w:right="0"/>
              <w:jc w:val="left"/>
              <w:rPr>
                <w:sz w:val="14"/>
              </w:rPr>
            </w:pPr>
            <w:r>
              <w:rPr>
                <w:sz w:val="14"/>
              </w:rPr>
              <w:t>29.518,99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20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2018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06"/>
        </w:trPr>
        <w:tc>
          <w:tcPr>
            <w:tcW w:w="2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2017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20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33"/>
        </w:trPr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Empenhos de 2016 e anteriores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3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C103AD">
            <w:pPr>
              <w:pStyle w:val="TableParagraph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187"/>
        </w:trPr>
        <w:tc>
          <w:tcPr>
            <w:tcW w:w="14371" w:type="dxa"/>
            <w:gridSpan w:val="10"/>
            <w:tcBorders>
              <w:top w:val="single" w:sz="8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TOTAL DOS RESTOS A PAGAR CANCELADOS OU PRESCRITOS ATÉ O FINAL DO EXERCÍCIO ATUAL QUE AFETARAM O CUMPRIMENTO DO LIMITE (XXI)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181"/>
        </w:trPr>
        <w:tc>
          <w:tcPr>
            <w:tcW w:w="14371" w:type="dxa"/>
            <w:gridSpan w:val="10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8" w:lineRule="exact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TOTAL DOS RESTOS A PAGAR CANCELADOS OU PRESCRITOS ATÉ O FINAL DO EXERCÍCIO ANTERIOR QUE AFETARAM O CUMPRIMENTO DO LIMITE (XXII)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8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181"/>
        </w:trPr>
        <w:tc>
          <w:tcPr>
            <w:tcW w:w="14371" w:type="dxa"/>
            <w:gridSpan w:val="10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7" w:lineRule="exact"/>
              <w:ind w:right="0"/>
              <w:jc w:val="left"/>
              <w:rPr>
                <w:sz w:val="14"/>
              </w:rPr>
            </w:pPr>
            <w:r>
              <w:rPr>
                <w:sz w:val="14"/>
              </w:rPr>
              <w:t>TOTAL DOS RESTOS A PAGAR CANCELADOS OU PRESCRITOS NO EXERCÍCIO ATUAL QUE AFETARAM O CUMPRIMENTO DO LIMITE (XXIII) = (XXI - XXII)</w:t>
            </w:r>
          </w:p>
        </w:tc>
        <w:tc>
          <w:tcPr>
            <w:tcW w:w="1334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7" w:lineRule="exact"/>
              <w:ind w:right="7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E97F00" w:rsidRDefault="00E97F00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800"/>
        <w:gridCol w:w="1209"/>
        <w:gridCol w:w="503"/>
        <w:gridCol w:w="136"/>
        <w:gridCol w:w="966"/>
        <w:gridCol w:w="489"/>
        <w:gridCol w:w="1561"/>
        <w:gridCol w:w="1427"/>
      </w:tblGrid>
      <w:tr w:rsidR="00E97F00">
        <w:trPr>
          <w:trHeight w:val="263"/>
        </w:trPr>
        <w:tc>
          <w:tcPr>
            <w:tcW w:w="76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  <w:p w:rsidR="00E97F00" w:rsidRDefault="00C103AD">
            <w:pPr>
              <w:pStyle w:val="TableParagraph"/>
              <w:spacing w:before="87"/>
              <w:ind w:left="1119" w:right="97" w:hanging="953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CONTROLE DE RESTOS A PAGAR CANCELADOS OU PRESCRITOS CONSIDERADOS PARA FINS DE APLICAÇÃO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 xml:space="preserve">DA DISPONIBILIDADE DE CAIXA CONFORME ARTIGO 24 § 1º E 2º DA LC 141/2012 </w:t>
            </w:r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RESTOS</w:t>
            </w:r>
          </w:p>
        </w:tc>
        <w:tc>
          <w:tcPr>
            <w:tcW w:w="639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 </w:t>
            </w:r>
            <w:r>
              <w:rPr>
                <w:spacing w:val="-5"/>
                <w:sz w:val="14"/>
              </w:rPr>
              <w:t>PAGAR</w:t>
            </w:r>
          </w:p>
        </w:tc>
        <w:tc>
          <w:tcPr>
            <w:tcW w:w="966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34" w:right="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CANCELADOS</w:t>
            </w:r>
          </w:p>
        </w:tc>
        <w:tc>
          <w:tcPr>
            <w:tcW w:w="3477" w:type="dxa"/>
            <w:gridSpan w:val="3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33" w:right="0"/>
              <w:jc w:val="left"/>
              <w:rPr>
                <w:sz w:val="14"/>
              </w:rPr>
            </w:pPr>
            <w:r>
              <w:rPr>
                <w:sz w:val="14"/>
              </w:rPr>
              <w:t>OU PRESCRITOS</w:t>
            </w:r>
          </w:p>
        </w:tc>
      </w:tr>
      <w:tr w:rsidR="00E97F00">
        <w:trPr>
          <w:trHeight w:val="308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85"/>
              <w:ind w:left="797" w:right="384" w:hanging="272"/>
              <w:jc w:val="left"/>
              <w:rPr>
                <w:sz w:val="14"/>
              </w:rPr>
            </w:pPr>
            <w:r>
              <w:rPr>
                <w:sz w:val="14"/>
              </w:rPr>
              <w:t>Saldo Inicial (w)</w:t>
            </w:r>
          </w:p>
        </w:tc>
        <w:tc>
          <w:tcPr>
            <w:tcW w:w="48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85"/>
              <w:ind w:left="1066" w:right="0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</w:t>
            </w:r>
          </w:p>
        </w:tc>
        <w:tc>
          <w:tcPr>
            <w:tcW w:w="142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85"/>
              <w:ind w:left="333" w:right="294" w:firstLine="1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Saldo Final (não </w:t>
            </w:r>
            <w:r>
              <w:rPr>
                <w:spacing w:val="-3"/>
                <w:sz w:val="14"/>
              </w:rPr>
              <w:t>aplicado)</w:t>
            </w:r>
          </w:p>
          <w:p w:rsidR="00E97F00" w:rsidRDefault="00C103AD">
            <w:pPr>
              <w:pStyle w:val="TableParagraph"/>
              <w:spacing w:before="0" w:line="161" w:lineRule="exact"/>
              <w:ind w:left="149" w:right="113"/>
              <w:jc w:val="center"/>
              <w:rPr>
                <w:sz w:val="14"/>
              </w:rPr>
            </w:pPr>
            <w:r>
              <w:rPr>
                <w:sz w:val="14"/>
              </w:rPr>
              <w:t>(aa) = (w - (x ou y))</w:t>
            </w:r>
          </w:p>
        </w:tc>
      </w:tr>
      <w:tr w:rsidR="00E97F00">
        <w:trPr>
          <w:trHeight w:val="524"/>
        </w:trPr>
        <w:tc>
          <w:tcPr>
            <w:tcW w:w="76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85"/>
              <w:ind w:left="814" w:right="361" w:hanging="291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Empenhadas </w:t>
            </w:r>
            <w:r>
              <w:rPr>
                <w:sz w:val="14"/>
              </w:rPr>
              <w:t>(x)</w:t>
            </w:r>
          </w:p>
        </w:tc>
        <w:tc>
          <w:tcPr>
            <w:tcW w:w="159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85"/>
              <w:ind w:left="708" w:right="388" w:hanging="24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Liquidadas </w:t>
            </w:r>
            <w:r>
              <w:rPr>
                <w:sz w:val="14"/>
              </w:rPr>
              <w:t>(y)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85"/>
              <w:ind w:left="591" w:right="597"/>
              <w:jc w:val="center"/>
              <w:rPr>
                <w:sz w:val="14"/>
              </w:rPr>
            </w:pPr>
            <w:r>
              <w:rPr>
                <w:sz w:val="14"/>
              </w:rPr>
              <w:t>Pagas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(z)</w:t>
            </w:r>
          </w:p>
        </w:tc>
        <w:tc>
          <w:tcPr>
            <w:tcW w:w="1427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0"/>
        </w:trPr>
        <w:tc>
          <w:tcPr>
            <w:tcW w:w="7620" w:type="dxa"/>
            <w:tcBorders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cancelados ou prescritos em 2020 a serem compensados (XXIV)</w:t>
            </w:r>
          </w:p>
        </w:tc>
        <w:tc>
          <w:tcPr>
            <w:tcW w:w="18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"/>
              <w:ind w:right="1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  <w:tcBorders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3"/>
              <w:ind w:right="1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26"/>
        </w:trPr>
        <w:tc>
          <w:tcPr>
            <w:tcW w:w="76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cancelados ou prescritos em 2019 a serem compensados (XXV)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1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29"/>
              <w:ind w:right="1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44"/>
        </w:trPr>
        <w:tc>
          <w:tcPr>
            <w:tcW w:w="7620" w:type="dxa"/>
            <w:tcBorders>
              <w:top w:val="nil"/>
              <w:left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Restos a pagar cancelados ou prescritos em exercícios anteriores a serem compensados (XXVI)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gridSpan w:val="3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1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right w:val="nil"/>
            </w:tcBorders>
          </w:tcPr>
          <w:p w:rsidR="00E97F00" w:rsidRDefault="00C103AD">
            <w:pPr>
              <w:pStyle w:val="TableParagraph"/>
              <w:spacing w:before="30"/>
              <w:ind w:right="1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187"/>
        </w:trPr>
        <w:tc>
          <w:tcPr>
            <w:tcW w:w="762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TOTAL DOS RESTOS A PAGAR CANCELADOS OU PRESCRITOS A COMPENSAR (XXVII)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20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2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gridSpan w:val="3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1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11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11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E97F00" w:rsidRDefault="00E97F00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473"/>
        <w:gridCol w:w="236"/>
        <w:gridCol w:w="1666"/>
      </w:tblGrid>
      <w:tr w:rsidR="00E97F00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E97F00" w:rsidRDefault="00C103AD">
            <w:pPr>
              <w:pStyle w:val="TableParagraph"/>
              <w:spacing w:before="0"/>
              <w:ind w:left="783" w:right="0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RECEITAS ADICIONAIS PARA O FINANCIAMENTO DA SAÚDE NÃO COMPUTADAS NO CÁLCULO DO MÍNIMO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8"/>
              <w:ind w:left="629" w:right="0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8"/>
              <w:ind w:left="423" w:right="387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2"/>
                <w:sz w:val="14"/>
              </w:rPr>
              <w:t>ATUALIZADA</w:t>
            </w:r>
          </w:p>
          <w:p w:rsidR="00E97F00" w:rsidRDefault="00C103AD">
            <w:pPr>
              <w:pStyle w:val="TableParagraph"/>
              <w:spacing w:before="0" w:line="161" w:lineRule="exact"/>
              <w:ind w:left="787" w:right="719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810" w:right="-15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RECEITAS</w:t>
            </w:r>
          </w:p>
        </w:tc>
        <w:tc>
          <w:tcPr>
            <w:tcW w:w="190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35" w:right="0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E97F00">
        <w:trPr>
          <w:trHeight w:val="282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3"/>
              <w:ind w:left="370" w:right="0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3"/>
              <w:ind w:left="541" w:right="0"/>
              <w:jc w:val="left"/>
              <w:rPr>
                <w:sz w:val="14"/>
              </w:rPr>
            </w:pPr>
            <w:r>
              <w:rPr>
                <w:sz w:val="14"/>
              </w:rPr>
              <w:t>% (b/a) x 100</w:t>
            </w:r>
          </w:p>
        </w:tc>
      </w:tr>
      <w:tr w:rsidR="00E97F00">
        <w:trPr>
          <w:trHeight w:val="204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TRANSFERÊNCIAS PARA A SAÚDE (XXVIII)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ind w:right="323"/>
              <w:rPr>
                <w:sz w:val="14"/>
              </w:rPr>
            </w:pPr>
            <w:r>
              <w:rPr>
                <w:sz w:val="14"/>
              </w:rPr>
              <w:t>420.000,00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ind w:right="414"/>
              <w:rPr>
                <w:sz w:val="14"/>
              </w:rPr>
            </w:pPr>
            <w:r>
              <w:rPr>
                <w:sz w:val="14"/>
              </w:rPr>
              <w:t>426.369,13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ind w:left="690" w:right="0"/>
              <w:jc w:val="left"/>
              <w:rPr>
                <w:sz w:val="14"/>
              </w:rPr>
            </w:pPr>
            <w:r>
              <w:rPr>
                <w:sz w:val="14"/>
              </w:rPr>
              <w:t>371.686,60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8"/>
              <w:ind w:right="234"/>
              <w:rPr>
                <w:sz w:val="14"/>
              </w:rPr>
            </w:pPr>
            <w:r>
              <w:rPr>
                <w:sz w:val="14"/>
              </w:rPr>
              <w:t>87,17</w:t>
            </w:r>
          </w:p>
        </w:tc>
      </w:tr>
      <w:tr w:rsidR="00E97F00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09" w:right="0"/>
              <w:jc w:val="left"/>
              <w:rPr>
                <w:sz w:val="14"/>
              </w:rPr>
            </w:pPr>
            <w:r>
              <w:rPr>
                <w:sz w:val="14"/>
              </w:rPr>
              <w:t>Proveniente da União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320.000,00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326.369,13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690" w:right="0"/>
              <w:jc w:val="left"/>
              <w:rPr>
                <w:sz w:val="14"/>
              </w:rPr>
            </w:pPr>
            <w:r>
              <w:rPr>
                <w:sz w:val="14"/>
              </w:rPr>
              <w:t>310.135,06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95,03</w:t>
            </w:r>
          </w:p>
        </w:tc>
      </w:tr>
      <w:tr w:rsidR="00E97F00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left="109" w:right="0"/>
              <w:jc w:val="left"/>
              <w:rPr>
                <w:sz w:val="14"/>
              </w:rPr>
            </w:pPr>
            <w:r>
              <w:rPr>
                <w:sz w:val="14"/>
              </w:rPr>
              <w:t>Proveniente dos Estados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323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414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left="759" w:right="0"/>
              <w:jc w:val="left"/>
              <w:rPr>
                <w:sz w:val="14"/>
              </w:rPr>
            </w:pPr>
            <w:r>
              <w:rPr>
                <w:sz w:val="14"/>
              </w:rPr>
              <w:t>61.551,54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30"/>
              <w:ind w:right="234"/>
              <w:rPr>
                <w:sz w:val="14"/>
              </w:rPr>
            </w:pPr>
            <w:r>
              <w:rPr>
                <w:sz w:val="14"/>
              </w:rPr>
              <w:t>61,55</w:t>
            </w:r>
          </w:p>
        </w:tc>
      </w:tr>
      <w:tr w:rsidR="00E97F00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09" w:right="0"/>
              <w:jc w:val="left"/>
              <w:rPr>
                <w:sz w:val="14"/>
              </w:rPr>
            </w:pPr>
            <w:r>
              <w:rPr>
                <w:sz w:val="14"/>
              </w:rPr>
              <w:t>Proveniente de outros Municípios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074" w:right="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RECEITAS DE OPERAÇÕES DE CRÉDITO INTERNAS E EXTERNAS VINCULADAS A SAÚDE (XXIX)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32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right="4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left="1074" w:right="0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C103AD">
            <w:pPr>
              <w:pStyle w:val="TableParagraph"/>
              <w:spacing w:before="30"/>
              <w:ind w:right="2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97F00">
        <w:trPr>
          <w:trHeight w:val="243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OUTRAS RECEITAS (XXX)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323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right="414"/>
              <w:rPr>
                <w:sz w:val="14"/>
              </w:rPr>
            </w:pPr>
            <w:r>
              <w:rPr>
                <w:sz w:val="14"/>
              </w:rPr>
              <w:t>3.600,00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934" w:right="0"/>
              <w:jc w:val="left"/>
              <w:rPr>
                <w:sz w:val="14"/>
              </w:rPr>
            </w:pPr>
            <w:r>
              <w:rPr>
                <w:sz w:val="14"/>
              </w:rPr>
              <w:t>145,61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right w:val="nil"/>
            </w:tcBorders>
          </w:tcPr>
          <w:p w:rsidR="00E97F00" w:rsidRDefault="00C103AD">
            <w:pPr>
              <w:pStyle w:val="TableParagraph"/>
              <w:spacing w:before="29"/>
              <w:ind w:right="234"/>
              <w:rPr>
                <w:sz w:val="14"/>
              </w:rPr>
            </w:pPr>
            <w:r>
              <w:rPr>
                <w:sz w:val="14"/>
              </w:rPr>
              <w:t>4,04</w:t>
            </w:r>
          </w:p>
        </w:tc>
      </w:tr>
      <w:tr w:rsidR="00E97F00">
        <w:trPr>
          <w:trHeight w:val="187"/>
        </w:trPr>
        <w:tc>
          <w:tcPr>
            <w:tcW w:w="9000" w:type="dxa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left="17" w:right="0"/>
              <w:jc w:val="left"/>
              <w:rPr>
                <w:sz w:val="14"/>
              </w:rPr>
            </w:pPr>
            <w:r>
              <w:rPr>
                <w:sz w:val="14"/>
              </w:rPr>
              <w:t>TOTAL DE RECEITAS ADICIONAIS PARA FINANCIAMENTO DA SAÚDE (XXXI) = (XXVIII + XXIX + XXX)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right="323"/>
              <w:rPr>
                <w:sz w:val="14"/>
              </w:rPr>
            </w:pPr>
            <w:r>
              <w:rPr>
                <w:sz w:val="14"/>
              </w:rPr>
              <w:t>423.600,00</w:t>
            </w:r>
          </w:p>
        </w:tc>
        <w:tc>
          <w:tcPr>
            <w:tcW w:w="1711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right="414"/>
              <w:rPr>
                <w:sz w:val="14"/>
              </w:rPr>
            </w:pPr>
            <w:r>
              <w:rPr>
                <w:sz w:val="14"/>
              </w:rPr>
              <w:t>429.969,13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left="690" w:right="0"/>
              <w:jc w:val="left"/>
              <w:rPr>
                <w:sz w:val="14"/>
              </w:rPr>
            </w:pPr>
            <w:r>
              <w:rPr>
                <w:sz w:val="14"/>
              </w:rPr>
              <w:t>371.832,21</w:t>
            </w:r>
          </w:p>
        </w:tc>
        <w:tc>
          <w:tcPr>
            <w:tcW w:w="1666" w:type="dxa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5" w:lineRule="exact"/>
              <w:ind w:right="234"/>
              <w:rPr>
                <w:sz w:val="14"/>
              </w:rPr>
            </w:pPr>
            <w:r>
              <w:rPr>
                <w:sz w:val="14"/>
              </w:rPr>
              <w:t>86,48</w:t>
            </w:r>
          </w:p>
        </w:tc>
      </w:tr>
    </w:tbl>
    <w:p w:rsidR="00E97F00" w:rsidRDefault="00E97F00">
      <w:pPr>
        <w:spacing w:line="155" w:lineRule="exact"/>
        <w:rPr>
          <w:sz w:val="14"/>
        </w:rPr>
        <w:sectPr w:rsidR="00E97F00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E97F00" w:rsidRDefault="00E97F00">
      <w:pPr>
        <w:pStyle w:val="Corpodetexto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E97F00">
        <w:trPr>
          <w:trHeight w:val="256"/>
        </w:trPr>
        <w:tc>
          <w:tcPr>
            <w:tcW w:w="492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6"/>
              <w:ind w:right="0"/>
              <w:jc w:val="left"/>
              <w:rPr>
                <w:sz w:val="14"/>
              </w:rPr>
            </w:pPr>
          </w:p>
          <w:p w:rsidR="00E97F00" w:rsidRDefault="00C103AD">
            <w:pPr>
              <w:pStyle w:val="TableParagraph"/>
              <w:spacing w:before="0"/>
              <w:ind w:left="898" w:right="163" w:hanging="804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COM SAÚDE POR SUBFUNÇÕES E CATEGORIA ECONÔMICA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NÃO COMPUTADAS NO CÁLCULO DO MÍNIMO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47"/>
              <w:ind w:left="447" w:right="130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47"/>
              <w:ind w:left="238" w:right="210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E97F00" w:rsidRDefault="00C103AD">
            <w:pPr>
              <w:pStyle w:val="TableParagraph"/>
              <w:spacing w:before="0" w:line="161" w:lineRule="exact"/>
              <w:ind w:left="150" w:right="89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0"/>
              <w:ind w:left="284" w:right="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0"/>
              <w:ind w:left="327" w:right="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0"/>
              <w:ind w:left="478" w:right="0"/>
              <w:jc w:val="left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47"/>
              <w:ind w:left="186" w:right="191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 Pagar Não Processados (g)</w:t>
            </w:r>
          </w:p>
        </w:tc>
      </w:tr>
      <w:tr w:rsidR="00E97F00">
        <w:trPr>
          <w:trHeight w:val="584"/>
        </w:trPr>
        <w:tc>
          <w:tcPr>
            <w:tcW w:w="492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left="598" w:right="130" w:hanging="344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right="51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left="618" w:right="120" w:hanging="348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right="37"/>
              <w:rPr>
                <w:sz w:val="14"/>
              </w:rPr>
            </w:pPr>
            <w:r>
              <w:rPr>
                <w:sz w:val="14"/>
              </w:rPr>
              <w:t>% (e/c) x 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left="233" w:right="0"/>
              <w:jc w:val="left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right="49"/>
              <w:rPr>
                <w:sz w:val="14"/>
              </w:rPr>
            </w:pPr>
            <w:r>
              <w:rPr>
                <w:sz w:val="14"/>
              </w:rPr>
              <w:t>% (f/c) x 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192"/>
        </w:trPr>
        <w:tc>
          <w:tcPr>
            <w:tcW w:w="492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ATENÇÃO BÁSICA (XXXII)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320.100,00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337.010,00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141.827,14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42,08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95.229,81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28,26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95.194,65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28,25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290.200,00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301.700,00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135.288,39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44,84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88.691,06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29,40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88.655,90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29,39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29.900,00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35.310,00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6.538,75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18,52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6.538,75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18,52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6.538,75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18,52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 (XXXIII)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(XXXIV)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25.100,00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25.100,00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12.208,46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48,64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7.640,52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30,44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7.640,52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30,44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25.100,00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25.100,00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12.208,46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48,64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7.640,52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30,44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7.640,52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30,44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SANITÁRIA (XXXV)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14.025,00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5.025,00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14.000,00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(XXXVI)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28.250,00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43.619,13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31.931,48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73,21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9.180,48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21,05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7.083,78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16,24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28.200,00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43.569,13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31.931,48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73,29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9.180,48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21,07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7.083,78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16,26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 (XXXVII)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OUTRAS SUBFUNÇÕES (XXXVIII)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70.125,00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53.215,00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20.813,86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39,11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16.569,14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31,14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16.038,55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30,14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65.100,00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48.190,00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20.813,86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43,19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16.569,14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34,38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16.038,55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ind w:right="39"/>
              <w:rPr>
                <w:sz w:val="14"/>
              </w:rPr>
            </w:pPr>
            <w:r>
              <w:rPr>
                <w:sz w:val="14"/>
              </w:rPr>
              <w:t>33,28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31"/>
        </w:trPr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left="181" w:right="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5.025,00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5.025,00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17"/>
              <w:ind w:right="3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416"/>
        </w:trPr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NÃO COMPUTADAS NO CÁLCULO DO MÍNIMO</w:t>
            </w:r>
          </w:p>
          <w:p w:rsidR="00E97F00" w:rsidRDefault="00C103AD">
            <w:pPr>
              <w:pStyle w:val="TableParagraph"/>
              <w:spacing w:before="0"/>
              <w:ind w:left="61" w:right="-15"/>
              <w:jc w:val="left"/>
              <w:rPr>
                <w:sz w:val="14"/>
              </w:rPr>
            </w:pPr>
            <w:r>
              <w:rPr>
                <w:sz w:val="14"/>
              </w:rPr>
              <w:t>(XXXIX) = (XXXII + XXXIII + XXXIV + XXXV + XXXVI + XXXVII +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XXXVIII)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457.600,00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463.969,13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206.780,94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44,57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128.619,95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-15"/>
              <w:rPr>
                <w:sz w:val="14"/>
              </w:rPr>
            </w:pPr>
            <w:r>
              <w:rPr>
                <w:sz w:val="14"/>
              </w:rPr>
              <w:t>27,72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125.957,50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27,15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</w:tbl>
    <w:p w:rsidR="00E97F00" w:rsidRDefault="00E97F00">
      <w:pPr>
        <w:pStyle w:val="Corpodetexto"/>
        <w:spacing w:before="0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E97F00">
        <w:trPr>
          <w:trHeight w:val="263"/>
        </w:trPr>
        <w:tc>
          <w:tcPr>
            <w:tcW w:w="492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10"/>
              <w:ind w:right="0"/>
              <w:jc w:val="left"/>
              <w:rPr>
                <w:sz w:val="14"/>
              </w:rPr>
            </w:pPr>
          </w:p>
          <w:p w:rsidR="00E97F00" w:rsidRDefault="00C103AD">
            <w:pPr>
              <w:pStyle w:val="TableParagraph"/>
              <w:spacing w:before="0"/>
              <w:ind w:left="302" w:right="210" w:firstLine="43"/>
              <w:jc w:val="left"/>
              <w:rPr>
                <w:sz w:val="14"/>
              </w:rPr>
            </w:pPr>
            <w:r>
              <w:rPr>
                <w:sz w:val="14"/>
                <w:u w:val="single"/>
              </w:rPr>
              <w:t>DESPESAS TOTAIS COM SAÚDE EXECUTADAS COM RECURSOS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PRÓPRIOS E COM RECURSOS TRANSFERIDOS DE OUTROS ENTES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1"/>
              <w:ind w:left="441" w:right="130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1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E97F00" w:rsidRDefault="00C103AD">
            <w:pPr>
              <w:pStyle w:val="TableParagraph"/>
              <w:spacing w:before="0" w:line="161" w:lineRule="exact"/>
              <w:ind w:left="150" w:right="102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278" w:right="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321" w:right="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37"/>
              <w:ind w:left="472" w:right="0"/>
              <w:jc w:val="left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51"/>
              <w:ind w:left="180" w:right="197" w:firstLine="6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 Pagar Não Processados (g)</w:t>
            </w:r>
          </w:p>
        </w:tc>
      </w:tr>
      <w:tr w:rsidR="00E97F00">
        <w:trPr>
          <w:trHeight w:val="582"/>
        </w:trPr>
        <w:tc>
          <w:tcPr>
            <w:tcW w:w="492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left="592" w:right="130" w:hanging="344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right="57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left="612" w:right="120" w:hanging="348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right="43"/>
              <w:rPr>
                <w:sz w:val="14"/>
              </w:rPr>
            </w:pPr>
            <w:r>
              <w:rPr>
                <w:sz w:val="14"/>
              </w:rPr>
              <w:t>% (e/c) x 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left="227" w:right="0"/>
              <w:jc w:val="left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113"/>
              <w:ind w:right="55"/>
              <w:rPr>
                <w:sz w:val="14"/>
              </w:rPr>
            </w:pPr>
            <w:r>
              <w:rPr>
                <w:sz w:val="14"/>
              </w:rPr>
              <w:t>% (f/c) x 100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04"/>
        </w:trPr>
        <w:tc>
          <w:tcPr>
            <w:tcW w:w="4920" w:type="dxa"/>
            <w:tcBorders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ATENÇÃO BÁSICA (XL) = (IV + XII)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1.799.900,00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1.819.510,00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683.389,14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37,56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433.624,80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23,83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416.068,43</w:t>
            </w:r>
          </w:p>
        </w:tc>
        <w:tc>
          <w:tcPr>
            <w:tcW w:w="9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22,87</w:t>
            </w:r>
          </w:p>
        </w:tc>
        <w:tc>
          <w:tcPr>
            <w:tcW w:w="1334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E97F00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ASSISTÊNCIA HOSPITALAR E AMBULATORIAL (XLI) = (V + XXXIII)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 (XLII) = (VI + XXXIV)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160.000,00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64.058,84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40,04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38.892,17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24,31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34.572,49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21,61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SANITÁRIA (XLIII) = (VII + XXXV)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60.525,00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56.675,00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18.623,72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32,86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18.623,72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32,86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15.065,34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26,58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26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 (XLIV) = (VIII + XXXVI)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70.550,00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101.069,13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48.798,62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48,28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26.047,62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25,77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23.102,27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>22,86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25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ALIMENTAÇÃO E NUTRIÇÃO (XLV) = (IX + XXXVII)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  <w:tr w:rsidR="00E97F00">
        <w:trPr>
          <w:trHeight w:val="243"/>
        </w:trPr>
        <w:tc>
          <w:tcPr>
            <w:tcW w:w="49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ind w:left="55" w:right="0"/>
              <w:jc w:val="left"/>
              <w:rPr>
                <w:sz w:val="14"/>
              </w:rPr>
            </w:pPr>
            <w:r>
              <w:rPr>
                <w:sz w:val="14"/>
              </w:rPr>
              <w:t>OUTRAS SUBFUNÇÕES (XLVII) = (X + XXXVIII)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1.851.125,00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1.834.215,00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605.196,88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32,99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506.644,17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27,62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480.707,99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29"/>
              <w:rPr>
                <w:sz w:val="14"/>
              </w:rPr>
            </w:pPr>
            <w:r>
              <w:rPr>
                <w:sz w:val="14"/>
              </w:rPr>
              <w:t>26,21</w:t>
            </w:r>
          </w:p>
        </w:tc>
        <w:tc>
          <w:tcPr>
            <w:tcW w:w="1334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97F00" w:rsidRDefault="00E97F00">
            <w:pPr>
              <w:rPr>
                <w:sz w:val="2"/>
                <w:szCs w:val="2"/>
              </w:rPr>
            </w:pPr>
          </w:p>
        </w:tc>
      </w:tr>
    </w:tbl>
    <w:p w:rsidR="00E97F00" w:rsidRDefault="00E97F00">
      <w:pPr>
        <w:rPr>
          <w:sz w:val="2"/>
          <w:szCs w:val="2"/>
        </w:rPr>
        <w:sectPr w:rsidR="00E97F00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E97F00" w:rsidRDefault="00E97F00">
      <w:pPr>
        <w:pStyle w:val="Corpodetexto"/>
        <w:rPr>
          <w:sz w:val="5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351"/>
        <w:gridCol w:w="1349"/>
        <w:gridCol w:w="1351"/>
        <w:gridCol w:w="900"/>
        <w:gridCol w:w="1349"/>
        <w:gridCol w:w="900"/>
        <w:gridCol w:w="1351"/>
        <w:gridCol w:w="900"/>
        <w:gridCol w:w="1334"/>
      </w:tblGrid>
      <w:tr w:rsidR="00E97F00">
        <w:trPr>
          <w:trHeight w:val="187"/>
        </w:trPr>
        <w:tc>
          <w:tcPr>
            <w:tcW w:w="4920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8" w:lineRule="exact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SAÚDE (XLVII) = (XI + XXXIX)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3.942.100,00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3.971.469,13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1.420.067,20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35,76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1.023.832,48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8" w:lineRule="exact"/>
              <w:ind w:right="-15"/>
              <w:rPr>
                <w:sz w:val="14"/>
              </w:rPr>
            </w:pPr>
            <w:r>
              <w:rPr>
                <w:sz w:val="14"/>
              </w:rPr>
              <w:t>25,78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969.516,52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48" w:lineRule="exact"/>
              <w:ind w:right="39"/>
              <w:rPr>
                <w:sz w:val="14"/>
              </w:rPr>
            </w:pPr>
            <w:r>
              <w:rPr>
                <w:sz w:val="14"/>
              </w:rPr>
              <w:t>24,41</w:t>
            </w:r>
          </w:p>
        </w:tc>
        <w:tc>
          <w:tcPr>
            <w:tcW w:w="133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  <w:tr w:rsidR="00E97F00">
        <w:trPr>
          <w:trHeight w:val="443"/>
        </w:trPr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(-) Despesas executadas com recursos provenientes das transferências de recursos de outros entes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457.600,00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463.969,13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206.780,94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44,57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128.619,95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27,72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125.957,50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97F00" w:rsidRDefault="00C103AD">
            <w:pPr>
              <w:pStyle w:val="TableParagraph"/>
              <w:spacing w:before="5"/>
              <w:ind w:right="39"/>
              <w:rPr>
                <w:sz w:val="14"/>
              </w:rPr>
            </w:pPr>
            <w:r>
              <w:rPr>
                <w:sz w:val="14"/>
              </w:rPr>
              <w:t>27,15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4"/>
              </w:rPr>
            </w:pPr>
          </w:p>
        </w:tc>
      </w:tr>
      <w:tr w:rsidR="00E97F00">
        <w:trPr>
          <w:trHeight w:val="191"/>
        </w:trPr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left="61" w:right="0"/>
              <w:jc w:val="left"/>
              <w:rPr>
                <w:sz w:val="14"/>
              </w:rPr>
            </w:pPr>
            <w:r>
              <w:rPr>
                <w:sz w:val="14"/>
              </w:rPr>
              <w:t>TOTAL DAS DESPESAS EXECUTADAS COM RECURSOS PRÓPRIOS (XLVIII)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3.484.500,00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3.507.500,00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1.213.286,26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34,59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895.212,53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-15"/>
              <w:rPr>
                <w:sz w:val="14"/>
              </w:rPr>
            </w:pPr>
            <w:r>
              <w:rPr>
                <w:sz w:val="14"/>
              </w:rPr>
              <w:t>25,52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843.559,02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E97F00" w:rsidRDefault="00C103AD">
            <w:pPr>
              <w:pStyle w:val="TableParagraph"/>
              <w:spacing w:before="0" w:line="152" w:lineRule="exact"/>
              <w:ind w:right="39"/>
              <w:rPr>
                <w:sz w:val="14"/>
              </w:rPr>
            </w:pPr>
            <w:r>
              <w:rPr>
                <w:sz w:val="14"/>
              </w:rPr>
              <w:t>24,05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E97F00" w:rsidRDefault="00E97F00">
            <w:pPr>
              <w:pStyle w:val="TableParagraph"/>
              <w:spacing w:before="0"/>
              <w:ind w:right="0"/>
              <w:jc w:val="left"/>
              <w:rPr>
                <w:sz w:val="12"/>
              </w:rPr>
            </w:pPr>
          </w:p>
        </w:tc>
      </w:tr>
    </w:tbl>
    <w:p w:rsidR="00E97F00" w:rsidRDefault="00C103AD">
      <w:pPr>
        <w:spacing w:before="38"/>
        <w:ind w:left="159"/>
        <w:rPr>
          <w:sz w:val="14"/>
        </w:rPr>
      </w:pPr>
      <w:r>
        <w:rPr>
          <w:sz w:val="14"/>
        </w:rPr>
        <w:t>FONTE:</w:t>
      </w:r>
    </w:p>
    <w:p w:rsidR="00E97F00" w:rsidRDefault="00E97F00">
      <w:pPr>
        <w:pStyle w:val="Corpodetexto"/>
        <w:spacing w:before="0"/>
        <w:rPr>
          <w:sz w:val="20"/>
        </w:rPr>
      </w:pPr>
    </w:p>
    <w:p w:rsidR="00E97F00" w:rsidRDefault="00E97F00">
      <w:pPr>
        <w:pStyle w:val="Corpodetexto"/>
        <w:spacing w:before="0"/>
        <w:rPr>
          <w:sz w:val="20"/>
        </w:rPr>
      </w:pPr>
    </w:p>
    <w:p w:rsidR="00E97F00" w:rsidRDefault="00E97F00">
      <w:pPr>
        <w:rPr>
          <w:sz w:val="20"/>
        </w:rPr>
        <w:sectPr w:rsidR="00E97F00">
          <w:pgSz w:w="16840" w:h="11900" w:orient="landscape"/>
          <w:pgMar w:top="2220" w:right="420" w:bottom="280" w:left="440" w:header="687" w:footer="0" w:gutter="0"/>
          <w:cols w:space="720"/>
        </w:sectPr>
      </w:pPr>
    </w:p>
    <w:p w:rsidR="00E97F00" w:rsidRDefault="00E97F00">
      <w:pPr>
        <w:pStyle w:val="Corpodetexto"/>
        <w:spacing w:before="8"/>
        <w:rPr>
          <w:sz w:val="20"/>
        </w:rPr>
      </w:pPr>
    </w:p>
    <w:p w:rsidR="00E97F00" w:rsidRDefault="00C103AD">
      <w:pPr>
        <w:spacing w:line="235" w:lineRule="auto"/>
        <w:ind w:left="3448" w:right="15"/>
        <w:jc w:val="center"/>
        <w:rPr>
          <w:sz w:val="14"/>
        </w:rPr>
      </w:pPr>
      <w:r>
        <w:rPr>
          <w:sz w:val="14"/>
        </w:rPr>
        <w:t>VALDECI GOMES DA SILVA PREFEITO MUNICIPAL 77818598049</w:t>
      </w:r>
    </w:p>
    <w:p w:rsidR="00E97F00" w:rsidRDefault="00C103AD">
      <w:pPr>
        <w:pStyle w:val="Corpodetexto"/>
        <w:spacing w:before="8"/>
        <w:rPr>
          <w:sz w:val="20"/>
        </w:rPr>
      </w:pPr>
      <w:r>
        <w:br w:type="column"/>
      </w:r>
    </w:p>
    <w:p w:rsidR="00E97F00" w:rsidRDefault="00C103AD">
      <w:pPr>
        <w:spacing w:line="235" w:lineRule="auto"/>
        <w:ind w:left="3471" w:right="3588"/>
        <w:jc w:val="center"/>
        <w:rPr>
          <w:sz w:val="14"/>
        </w:rPr>
      </w:pPr>
      <w:r>
        <w:rPr>
          <w:sz w:val="14"/>
        </w:rPr>
        <w:t>LISIANE</w:t>
      </w:r>
      <w:r>
        <w:rPr>
          <w:spacing w:val="-16"/>
          <w:sz w:val="14"/>
        </w:rPr>
        <w:t xml:space="preserve"> </w:t>
      </w:r>
      <w:r>
        <w:rPr>
          <w:sz w:val="14"/>
        </w:rPr>
        <w:t>ROSELI</w:t>
      </w:r>
      <w:r>
        <w:rPr>
          <w:spacing w:val="-14"/>
          <w:sz w:val="14"/>
        </w:rPr>
        <w:t xml:space="preserve"> </w:t>
      </w:r>
      <w:r>
        <w:rPr>
          <w:sz w:val="14"/>
        </w:rPr>
        <w:t>FRODER CONTADORA 90380690063</w:t>
      </w:r>
    </w:p>
    <w:sectPr w:rsidR="00E97F00">
      <w:type w:val="continuous"/>
      <w:pgSz w:w="16840" w:h="11900" w:orient="landscape"/>
      <w:pgMar w:top="2220" w:right="420" w:bottom="280" w:left="440" w:header="720" w:footer="720" w:gutter="0"/>
      <w:cols w:num="2" w:space="720" w:equalWidth="0">
        <w:col w:w="5317" w:space="1967"/>
        <w:col w:w="86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AD" w:rsidRDefault="00C103AD">
      <w:r>
        <w:separator/>
      </w:r>
    </w:p>
  </w:endnote>
  <w:endnote w:type="continuationSeparator" w:id="0">
    <w:p w:rsidR="00C103AD" w:rsidRDefault="00C1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AD" w:rsidRDefault="00C103AD">
      <w:r>
        <w:separator/>
      </w:r>
    </w:p>
  </w:footnote>
  <w:footnote w:type="continuationSeparator" w:id="0">
    <w:p w:rsidR="00C103AD" w:rsidRDefault="00C10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F00" w:rsidRDefault="007E26B0">
    <w:pPr>
      <w:pStyle w:val="Corpodetexto"/>
      <w:spacing w:before="0"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8080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5307965" cy="762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96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F00" w:rsidRDefault="00C103AD">
                          <w:pPr>
                            <w:pStyle w:val="Corpodetexto"/>
                            <w:spacing w:before="12" w:line="278" w:lineRule="auto"/>
                            <w:ind w:left="20" w:right="3353"/>
                          </w:pPr>
                          <w:r>
                            <w:t>MUNICÍPIO DE ALMIRANTE TAMANDARÉ DO SUL RELATÓRIO RESUMIDO DA EXECUÇÃO ORÇAMENTÁRIA</w:t>
                          </w:r>
                        </w:p>
                        <w:p w:rsidR="00E97F00" w:rsidRDefault="00C103AD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DAS RECEITAS E DESPESAS COM AÇÕES E SERVIÇOS PÚBLICOS DE SAÚDE</w:t>
                          </w:r>
                        </w:p>
                        <w:p w:rsidR="00E97F00" w:rsidRDefault="00C103AD">
                          <w:pPr>
                            <w:pStyle w:val="Corpodetexto"/>
                            <w:spacing w:before="29" w:line="278" w:lineRule="auto"/>
                            <w:ind w:left="20" w:right="3353"/>
                          </w:pPr>
                          <w:r>
                            <w:t>ORÇAMENTOS FISCAL E DA SEGURIDADE SOCIAL JANEIRO A ABRIL 2020/BIMESTRE MARÇO-ABRIL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417.95pt;height:60pt;z-index:-2545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" filled="f" stroked="f">
              <v:textbox inset="0,0,0,0">
                <w:txbxContent>
                  <w:p w:rsidR="00E97F00" w:rsidRDefault="00C103AD">
                    <w:pPr>
                      <w:pStyle w:val="Corpodetexto"/>
                      <w:spacing w:before="12" w:line="278" w:lineRule="auto"/>
                      <w:ind w:left="20" w:right="3353"/>
                    </w:pPr>
                    <w:r>
                      <w:t>MUNICÍPIO DE ALMIRANTE TAMANDARÉ DO SUL RELATÓRIO RESUMIDO DA EXECUÇÃO ORÇAMENTÁRIA</w:t>
                    </w:r>
                  </w:p>
                  <w:p w:rsidR="00E97F00" w:rsidRDefault="00C103AD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DAS RECEITAS E DESPESAS COM AÇÕES E SERVIÇOS PÚBLICOS DE SAÚDE</w:t>
                    </w:r>
                  </w:p>
                  <w:p w:rsidR="00E97F00" w:rsidRDefault="00C103AD">
                    <w:pPr>
                      <w:pStyle w:val="Corpodetexto"/>
                      <w:spacing w:before="29" w:line="278" w:lineRule="auto"/>
                      <w:ind w:left="20" w:right="3353"/>
                    </w:pPr>
                    <w:r>
                      <w:t>ORÇAMENTOS FISCAL E DA SEGURIDADE SOCIAL JANEIRO A ABRIL 2020/BIMESTRE MARÇO-ABRIL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8182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82118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F00" w:rsidRDefault="00C103A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XI (LC 141/2012, art. 35)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1.65pt;width:143.4pt;height:10.95pt;z-index:-2545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L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kFvh/BUQFn/nXszW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" filled="f" stroked="f">
              <v:textbox inset="0,0,0,0">
                <w:txbxContent>
                  <w:p w:rsidR="00E97F00" w:rsidRDefault="00C103A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XI (LC 141/2012, art. 35)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8782848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1290955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F00" w:rsidRDefault="00C103AD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6.9pt;margin-top:101.65pt;width:27.75pt;height:10.95pt;z-index:-2545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CP+V5r4QAAAA0B&#10;AAAPAAAAAAAAAAAAAAAAAAkFAABkcnMvZG93bnJldi54bWxQSwUGAAAAAAQABADzAAAAFwYAAAAA&#10;" filled="f" stroked="f">
              <v:textbox inset="0,0,0,0">
                <w:txbxContent>
                  <w:p w:rsidR="00E97F00" w:rsidRDefault="00C103AD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00"/>
    <w:rsid w:val="007E26B0"/>
    <w:rsid w:val="00C103AD"/>
    <w:rsid w:val="00E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71523-7E68-4B5B-9D09-67566ED2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right="4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10629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Pr\363prias com Sa\372de)</vt:lpstr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Pr\363prias com Sa\372de)</dc:title>
  <dc:creator>VALDECI</dc:creator>
  <cp:lastModifiedBy>VALDECI</cp:lastModifiedBy>
  <cp:revision>2</cp:revision>
  <dcterms:created xsi:type="dcterms:W3CDTF">2020-05-28T10:31:00Z</dcterms:created>
  <dcterms:modified xsi:type="dcterms:W3CDTF">2020-05-28T10:31:00Z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2020-05-28T00:00:00Z</vt:filetime>
  </property>
</Properties>
</file>