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1" w:rsidRDefault="00077DC1">
      <w:pPr>
        <w:pStyle w:val="Corpodetexto"/>
        <w:spacing w:before="5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077DC1">
        <w:trPr>
          <w:trHeight w:val="256"/>
        </w:trPr>
        <w:tc>
          <w:tcPr>
            <w:tcW w:w="90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077DC1" w:rsidRDefault="00ED4889">
            <w:pPr>
              <w:pStyle w:val="TableParagraph"/>
              <w:spacing w:before="0"/>
              <w:ind w:left="1262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RECEITAS RESULTANTES DE IMPOSTOS E TRANSFERÊNCIAS CONSTICUCIONAIS E LEGAIS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"/>
              <w:ind w:left="628" w:right="0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"/>
              <w:ind w:left="422" w:right="389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77DC1" w:rsidRDefault="00ED4889">
            <w:pPr>
              <w:pStyle w:val="TableParagraph"/>
              <w:spacing w:before="0" w:line="161" w:lineRule="exact"/>
              <w:ind w:left="786" w:right="72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0"/>
              <w:ind w:left="808" w:right="0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77DC1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343" w:right="297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539" w:right="0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077DC1">
        <w:trPr>
          <w:trHeight w:val="4530"/>
        </w:trPr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16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IMPOSTOS (I)</w:t>
            </w:r>
          </w:p>
          <w:p w:rsidR="00077DC1" w:rsidRDefault="00ED4889">
            <w:pPr>
              <w:pStyle w:val="TableParagraph"/>
              <w:spacing w:before="67" w:line="336" w:lineRule="auto"/>
              <w:ind w:left="196" w:right="4863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Predial e Territorial Urbano - IPTU IPTU</w:t>
            </w:r>
          </w:p>
          <w:p w:rsidR="00077DC1" w:rsidRDefault="00ED4889">
            <w:pPr>
              <w:pStyle w:val="TableParagraph"/>
              <w:spacing w:before="3" w:line="336" w:lineRule="auto"/>
              <w:ind w:left="108" w:right="4863" w:firstLine="88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IPTU Receita Resultante do Imposto sobre Transmissão Inter Vivos - ITBI</w:t>
            </w:r>
          </w:p>
          <w:p w:rsidR="00077DC1" w:rsidRDefault="00ED4889">
            <w:pPr>
              <w:pStyle w:val="TableParagraph"/>
              <w:spacing w:before="3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  <w:p w:rsidR="00077DC1" w:rsidRDefault="00ED4889">
            <w:pPr>
              <w:pStyle w:val="TableParagraph"/>
              <w:spacing w:before="65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</w:t>
            </w:r>
            <w:r>
              <w:rPr>
                <w:sz w:val="14"/>
              </w:rPr>
              <w:t>os do ITBI</w:t>
            </w:r>
          </w:p>
          <w:p w:rsidR="00077DC1" w:rsidRDefault="00ED4889">
            <w:pPr>
              <w:pStyle w:val="TableParagraph"/>
              <w:spacing w:before="64" w:line="340" w:lineRule="auto"/>
              <w:ind w:left="196" w:right="4540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dobre Serviços de Qualquer Natureza - ISS ISS</w:t>
            </w:r>
          </w:p>
          <w:p w:rsidR="00077DC1" w:rsidRDefault="00ED4889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ITBI</w:t>
            </w:r>
          </w:p>
          <w:p w:rsidR="00077DC1" w:rsidRDefault="00ED4889">
            <w:pPr>
              <w:pStyle w:val="TableParagraph"/>
              <w:spacing w:before="67" w:line="336" w:lineRule="auto"/>
              <w:ind w:left="16" w:right="2872" w:firstLine="91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sobre a Renda e Proventos de Qualquer Natureza na Fonte - IRRF RECEITA DE TRANSFERÊNCIAS CONSTITUCIONAIS E LEGAIS (II)</w:t>
            </w:r>
          </w:p>
          <w:p w:rsidR="00077DC1" w:rsidRDefault="00ED4889">
            <w:pPr>
              <w:pStyle w:val="TableParagraph"/>
              <w:spacing w:before="3" w:line="338" w:lineRule="auto"/>
              <w:ind w:left="108" w:right="7873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077DC1" w:rsidRDefault="00ED4889">
            <w:pPr>
              <w:pStyle w:val="TableParagraph"/>
              <w:spacing w:before="0" w:line="160" w:lineRule="exact"/>
              <w:ind w:left="10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077DC1" w:rsidRDefault="00ED4889">
            <w:pPr>
              <w:pStyle w:val="TableParagraph"/>
              <w:spacing w:before="65" w:line="340" w:lineRule="auto"/>
              <w:ind w:left="196" w:right="4014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</w:t>
            </w:r>
            <w:r>
              <w:rPr>
                <w:sz w:val="14"/>
              </w:rPr>
              <w:t>eiras Provenientes de Impostos e Transferências Constitucionais Desoneração ICMS - LC 87/1996</w:t>
            </w:r>
          </w:p>
          <w:p w:rsidR="00077DC1" w:rsidRDefault="00ED4889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958.870,00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237.370,00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14.970,00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225.800,00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225.700,00</w:t>
            </w:r>
          </w:p>
          <w:p w:rsidR="00077DC1" w:rsidRDefault="00ED4889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196.900,00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298.800,00</w:t>
            </w:r>
          </w:p>
          <w:p w:rsidR="00077DC1" w:rsidRDefault="00ED4889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16.776.000,00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077DC1" w:rsidRDefault="00ED4889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077DC1" w:rsidRDefault="00ED4889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077DC1" w:rsidRDefault="00ED4889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958.870,00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237.370,00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14.970,00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225.800,00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225.700,00</w:t>
            </w:r>
          </w:p>
          <w:p w:rsidR="00077DC1" w:rsidRDefault="00ED4889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196.900,00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298.800,00</w:t>
            </w:r>
          </w:p>
          <w:p w:rsidR="00077DC1" w:rsidRDefault="00ED4889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16.776.000,00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077DC1" w:rsidRDefault="00ED4889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077DC1" w:rsidRDefault="00ED4889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077DC1" w:rsidRDefault="00ED4889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307.353,96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76.927,82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48.405,80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28.522,02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33.027,78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33.027,78</w:t>
            </w:r>
          </w:p>
          <w:p w:rsidR="00077DC1" w:rsidRDefault="00ED4889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58.720,78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58.090,25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630,53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138.677,58</w:t>
            </w:r>
          </w:p>
          <w:p w:rsidR="00077DC1" w:rsidRDefault="00ED4889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7.239.365,14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3.991.023,07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6.598,90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263.788,36</w:t>
            </w:r>
          </w:p>
          <w:p w:rsidR="00077DC1" w:rsidRDefault="00ED4889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2.938.897,88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39.056,93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77DC1" w:rsidRDefault="00ED4889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77DC1" w:rsidRDefault="00ED4889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666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077DC1" w:rsidRDefault="00ED4889">
            <w:pPr>
              <w:pStyle w:val="TableParagraph"/>
              <w:spacing w:before="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32,05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32,41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21,77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190,53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14,63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14,63</w:t>
            </w:r>
          </w:p>
          <w:p w:rsidR="00077DC1" w:rsidRDefault="00ED4889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29,82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30,27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12,61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46,41</w:t>
            </w:r>
          </w:p>
          <w:p w:rsidR="00077DC1" w:rsidRDefault="00ED4889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43,15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43,79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1,82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68,52</w:t>
            </w:r>
          </w:p>
          <w:p w:rsidR="00077DC1" w:rsidRDefault="00ED4889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43,22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43,40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77DC1" w:rsidRDefault="00ED4889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77DC1" w:rsidRDefault="00ED4889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077DC1">
        <w:trPr>
          <w:trHeight w:val="185"/>
        </w:trPr>
        <w:tc>
          <w:tcPr>
            <w:tcW w:w="9000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1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RECEITAS RESULTANTES DE IMPOSTOS E TRANSFERÊNCIAS CONSTITUCIONAIS E LEGAIS - (III) = (I) + (II)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17.734.870,00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17.734.870,00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343" w:right="146"/>
              <w:jc w:val="center"/>
              <w:rPr>
                <w:sz w:val="14"/>
              </w:rPr>
            </w:pPr>
            <w:r>
              <w:rPr>
                <w:sz w:val="14"/>
              </w:rPr>
              <w:t>7.546.719,10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235"/>
              <w:rPr>
                <w:sz w:val="14"/>
              </w:rPr>
            </w:pPr>
            <w:r>
              <w:rPr>
                <w:sz w:val="14"/>
              </w:rPr>
              <w:t>42,55</w:t>
            </w:r>
          </w:p>
        </w:tc>
      </w:tr>
    </w:tbl>
    <w:p w:rsidR="00077DC1" w:rsidRDefault="00077DC1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077DC1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077DC1" w:rsidRDefault="00ED4889">
            <w:pPr>
              <w:pStyle w:val="TableParagraph"/>
              <w:spacing w:before="0"/>
              <w:ind w:left="1072" w:right="210" w:hanging="94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AÇÕES E SERVIÇOS PÚBLICOS DE SAÚDE - ASPS POR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SUBFUNÇÃO E CATEGORIA ECONÔMICA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441" w:right="130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077DC1" w:rsidRDefault="00ED4889">
            <w:pPr>
              <w:pStyle w:val="TableParagraph"/>
              <w:spacing w:before="0" w:line="161" w:lineRule="exact"/>
              <w:ind w:left="150" w:right="10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077DC1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592" w:right="130" w:hanging="344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612" w:right="120" w:hanging="348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 (e/c) x 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 (f/c) x 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2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(IV)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1.479.800,00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1.477.500,00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618.492,40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41,86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443.432,62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30,01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431.353,36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29,19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077DC1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1.414.800,00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1.452.800,00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606.811,84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41,77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431.752,06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29,72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419.672,80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28,89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24.700,00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11.680,56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0,80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11.680,56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0,80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11.680,56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0,80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134.900,00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154.900,00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70.992,65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45,83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40.961,65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26,44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40.661,65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26,25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134.900,00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154.900,00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70.992,65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45,83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40.961,65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26,44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40.661,65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26,25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41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</w:tbl>
    <w:p w:rsidR="00077DC1" w:rsidRDefault="00077DC1">
      <w:pPr>
        <w:rPr>
          <w:sz w:val="2"/>
          <w:szCs w:val="2"/>
        </w:rPr>
        <w:sectPr w:rsidR="00077DC1">
          <w:headerReference w:type="default" r:id="rId6"/>
          <w:type w:val="continuous"/>
          <w:pgSz w:w="16840" w:h="11900" w:orient="landscape"/>
          <w:pgMar w:top="2220" w:right="420" w:bottom="280" w:left="440" w:header="687" w:footer="720" w:gutter="0"/>
          <w:cols w:space="720"/>
        </w:sectPr>
      </w:pPr>
    </w:p>
    <w:p w:rsidR="00077DC1" w:rsidRDefault="00077DC1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077DC1">
        <w:trPr>
          <w:trHeight w:val="191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(V</w:t>
            </w:r>
            <w:r>
              <w:rPr>
                <w:sz w:val="14"/>
              </w:rPr>
              <w:t>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46.500,00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51.650,00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23.902,26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46,28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23.902,26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46,28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23.609,84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45,71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51.150,00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23.902,26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46,73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23.902,26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46,73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23.609,84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46,16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42.300,00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72.450,00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25.018,42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34,53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24.633,72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23.753,75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32,79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41.800,00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68.950,00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23.418,50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33,96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23.033,80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33,41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22.153,83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32,13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1.599,92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2,32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1.599,92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2,32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1.599,92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2,32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(IX)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816.995,34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45,87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748.527,62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42,03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720.113,09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40,43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816.995,34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45,87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748.527,62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42,03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720.113,09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40,43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31"/>
        </w:trPr>
        <w:tc>
          <w:tcPr>
            <w:tcW w:w="4920" w:type="dxa"/>
            <w:tcBorders>
              <w:top w:val="nil"/>
              <w:left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191"/>
        </w:trPr>
        <w:tc>
          <w:tcPr>
            <w:tcW w:w="49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TOTAL (XI) = (IV + V + VI + VII + VIII + IX + X)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3.484.500,00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3.537.500,00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1.555.401,07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43,97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1.281.457,87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0"/>
              <w:rPr>
                <w:sz w:val="14"/>
              </w:rPr>
            </w:pPr>
            <w:r>
              <w:rPr>
                <w:sz w:val="14"/>
              </w:rPr>
              <w:t>36,22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1.239.491,69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35,04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077DC1" w:rsidRDefault="00077DC1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251"/>
        <w:gridCol w:w="2249"/>
        <w:gridCol w:w="2206"/>
      </w:tblGrid>
      <w:tr w:rsidR="00077DC1">
        <w:trPr>
          <w:trHeight w:val="565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077DC1" w:rsidRDefault="00ED4889">
            <w:pPr>
              <w:pStyle w:val="TableParagraph"/>
              <w:spacing w:before="0"/>
              <w:ind w:left="1698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APURAÇÃO DO CUMPRIMENTO DO LIMITE MÍNIMO PARA APLICAÇÃO EM ASPS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1"/>
              <w:ind w:left="256" w:right="272"/>
              <w:jc w:val="center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  <w:p w:rsidR="00077DC1" w:rsidRDefault="00ED4889">
            <w:pPr>
              <w:pStyle w:val="TableParagraph"/>
              <w:spacing w:before="0"/>
              <w:ind w:left="256" w:right="241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1"/>
              <w:ind w:left="322" w:right="298"/>
              <w:jc w:val="center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  <w:p w:rsidR="00077DC1" w:rsidRDefault="00ED4889">
            <w:pPr>
              <w:pStyle w:val="TableParagraph"/>
              <w:spacing w:before="0"/>
              <w:ind w:left="322" w:right="259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1"/>
              <w:ind w:left="489" w:right="494"/>
              <w:jc w:val="center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  <w:p w:rsidR="00077DC1" w:rsidRDefault="00ED4889">
            <w:pPr>
              <w:pStyle w:val="TableParagraph"/>
              <w:spacing w:before="0"/>
              <w:ind w:left="489" w:right="458"/>
              <w:jc w:val="center"/>
              <w:rPr>
                <w:sz w:val="14"/>
              </w:rPr>
            </w:pPr>
            <w:r>
              <w:rPr>
                <w:sz w:val="14"/>
              </w:rPr>
              <w:t>(f)</w:t>
            </w:r>
          </w:p>
        </w:tc>
      </w:tr>
      <w:tr w:rsidR="00077DC1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ASPS (XII) = (XI)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476"/>
              <w:rPr>
                <w:sz w:val="14"/>
              </w:rPr>
            </w:pPr>
            <w:r>
              <w:rPr>
                <w:sz w:val="14"/>
              </w:rPr>
              <w:t>1.555.401,07</w:t>
            </w:r>
          </w:p>
        </w:tc>
        <w:tc>
          <w:tcPr>
            <w:tcW w:w="22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85"/>
              <w:rPr>
                <w:sz w:val="14"/>
              </w:rPr>
            </w:pPr>
            <w:r>
              <w:rPr>
                <w:sz w:val="14"/>
              </w:rPr>
              <w:t>1.281.457,87</w:t>
            </w:r>
          </w:p>
        </w:tc>
        <w:tc>
          <w:tcPr>
            <w:tcW w:w="2206" w:type="dxa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5"/>
              <w:ind w:right="373"/>
              <w:rPr>
                <w:sz w:val="14"/>
              </w:rPr>
            </w:pPr>
            <w:r>
              <w:rPr>
                <w:sz w:val="14"/>
              </w:rPr>
              <w:t>1.239.491,69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(-) Restos a Pagar Não Processados Inscritos Indevidamente no Exercício sem Disponibilidade Financeira (XIII)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(-) Despesas Custeadas com Recursos Vinculados à Parcela do Percentual Mínimo que não foi Aplicada em ASPS em Exercícios Anteriores (XIV)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(-) Despesas Custeadas com Disponibilidade de Caixa Vinculada aos Restos a Pagar Cancelados (XV)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190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(=) VALOR APLICADO EM ASPS (XVI) = (XII - XIII - XIV - XV)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476"/>
              <w:rPr>
                <w:sz w:val="14"/>
              </w:rPr>
            </w:pPr>
            <w:r>
              <w:rPr>
                <w:sz w:val="14"/>
              </w:rPr>
              <w:t>1.555.401,07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85"/>
              <w:rPr>
                <w:sz w:val="14"/>
              </w:rPr>
            </w:pPr>
            <w:r>
              <w:rPr>
                <w:sz w:val="14"/>
              </w:rPr>
              <w:t>1.281.457,87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73"/>
              <w:rPr>
                <w:sz w:val="14"/>
              </w:rPr>
            </w:pPr>
            <w:r>
              <w:rPr>
                <w:sz w:val="14"/>
              </w:rPr>
              <w:t>1.239.491,69</w:t>
            </w:r>
          </w:p>
        </w:tc>
      </w:tr>
      <w:tr w:rsidR="00077DC1">
        <w:trPr>
          <w:trHeight w:val="206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Despesa Mínima a ser Aplicada (XVII) = (III) * 15% (LC 141/2012)</w:t>
            </w:r>
          </w:p>
        </w:tc>
        <w:tc>
          <w:tcPr>
            <w:tcW w:w="6706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9"/>
              <w:ind w:left="1033" w:right="0"/>
              <w:jc w:val="left"/>
              <w:rPr>
                <w:sz w:val="14"/>
              </w:rPr>
            </w:pPr>
            <w:r>
              <w:rPr>
                <w:sz w:val="14"/>
              </w:rPr>
              <w:t>1.132.007,86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entra o Valor Aplicado e a Despesa Mínima a ser Aplicada (XVIII) = (XVI (d ou e) - XVII)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left="1138" w:right="0"/>
              <w:jc w:val="left"/>
              <w:rPr>
                <w:sz w:val="14"/>
              </w:rPr>
            </w:pPr>
            <w:r>
              <w:rPr>
                <w:sz w:val="14"/>
              </w:rPr>
              <w:t>149.450,01</w:t>
            </w:r>
          </w:p>
        </w:tc>
      </w:tr>
      <w:tr w:rsidR="00077DC1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Limite não Cumprido (XIX) = (XVIII) (Quando valor for inferior a zero)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left="1522" w:right="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410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PERCENTUAL DA RECEITA DE IMPOSTOS E TRANSFERÊNCIAS CONSTITUCIONAIS E LEGAIS APLICADO EM ASPS (XVI / III) * 100</w:t>
            </w:r>
          </w:p>
          <w:p w:rsidR="00077DC1" w:rsidRDefault="00ED4889">
            <w:pPr>
              <w:pStyle w:val="TableParagraph"/>
              <w:spacing w:before="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(mínimo de 15% conforme Lei ORgânica Municipal)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475"/>
              <w:rPr>
                <w:sz w:val="14"/>
              </w:rPr>
            </w:pPr>
            <w:r>
              <w:rPr>
                <w:sz w:val="14"/>
              </w:rPr>
              <w:t>20,61%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84"/>
              <w:rPr>
                <w:sz w:val="14"/>
              </w:rPr>
            </w:pPr>
            <w:r>
              <w:rPr>
                <w:sz w:val="14"/>
              </w:rPr>
              <w:t>16,98%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077DC1" w:rsidRDefault="00077DC1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711"/>
        <w:gridCol w:w="1589"/>
        <w:gridCol w:w="1560"/>
        <w:gridCol w:w="1426"/>
      </w:tblGrid>
      <w:tr w:rsidR="00077DC1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077DC1" w:rsidRDefault="00ED4889">
            <w:pPr>
              <w:pStyle w:val="TableParagraph"/>
              <w:spacing w:before="0"/>
              <w:ind w:left="399" w:right="0" w:hanging="26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CONTROLE DO VALOR REFERENTE AO PERCENTUAL MÍNIMO NÃO CUMPRIDO EM EXERCÍCIOS ANTERIORES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PARA FINS DE APLICAÇÃO DOS RECURSOS VINCULADOS CONFORME ARTIGOS 25 E 26 DA LC 141/2012</w:t>
            </w:r>
          </w:p>
        </w:tc>
        <w:tc>
          <w:tcPr>
            <w:tcW w:w="808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514" w:right="2942"/>
              <w:jc w:val="center"/>
              <w:rPr>
                <w:sz w:val="14"/>
              </w:rPr>
            </w:pPr>
            <w:r>
              <w:rPr>
                <w:sz w:val="14"/>
              </w:rPr>
              <w:t>LIMITE NÃO CUMPRIDO</w:t>
            </w:r>
          </w:p>
        </w:tc>
      </w:tr>
      <w:tr w:rsidR="00077DC1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077DC1" w:rsidRDefault="00ED4889">
            <w:pPr>
              <w:pStyle w:val="TableParagraph"/>
              <w:spacing w:before="0"/>
              <w:ind w:left="406" w:right="284" w:firstLine="206"/>
              <w:jc w:val="left"/>
              <w:rPr>
                <w:sz w:val="14"/>
              </w:rPr>
            </w:pPr>
            <w:r>
              <w:rPr>
                <w:sz w:val="14"/>
              </w:rPr>
              <w:t>Saldo Inicial (no exercício atual)</w:t>
            </w:r>
          </w:p>
          <w:p w:rsidR="00077DC1" w:rsidRDefault="00ED4889">
            <w:pPr>
              <w:pStyle w:val="TableParagraph"/>
              <w:spacing w:before="0" w:line="161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(h)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9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2"/>
              <w:ind w:left="437" w:right="0" w:hanging="197"/>
              <w:jc w:val="left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  <w:p w:rsidR="00077DC1" w:rsidRDefault="00ED4889">
            <w:pPr>
              <w:pStyle w:val="TableParagraph"/>
              <w:spacing w:before="0" w:line="161" w:lineRule="exact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(l) = (h - (i ou j))</w:t>
            </w:r>
          </w:p>
        </w:tc>
      </w:tr>
      <w:tr w:rsidR="00077DC1">
        <w:trPr>
          <w:trHeight w:val="493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8" w:line="235" w:lineRule="auto"/>
              <w:ind w:left="829" w:right="390" w:hanging="30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Empenhadas </w:t>
            </w:r>
            <w:r>
              <w:rPr>
                <w:sz w:val="14"/>
              </w:rPr>
              <w:t>(i)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8" w:line="235" w:lineRule="auto"/>
              <w:ind w:left="738" w:right="402" w:hanging="26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Liquidadas </w:t>
            </w:r>
            <w:r>
              <w:rPr>
                <w:sz w:val="14"/>
              </w:rPr>
              <w:t>(j)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8" w:line="235" w:lineRule="auto"/>
              <w:ind w:left="587" w:right="600"/>
              <w:jc w:val="center"/>
              <w:rPr>
                <w:sz w:val="14"/>
              </w:rPr>
            </w:pPr>
            <w:r>
              <w:rPr>
                <w:sz w:val="14"/>
              </w:rPr>
              <w:t>Pagas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(k)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3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do Limite não Cumprido em 2020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2019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43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Exercícios Anteriores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 DA DIFERENÇA DE LIMITE NÃO CUMPRIDO EM EXERCÍCIOS ANTERIORES (XX)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77DC1" w:rsidRDefault="00077DC1">
      <w:pPr>
        <w:spacing w:line="155" w:lineRule="exact"/>
        <w:rPr>
          <w:sz w:val="14"/>
        </w:rPr>
        <w:sectPr w:rsidR="00077DC1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077DC1" w:rsidRDefault="00077DC1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51"/>
        <w:gridCol w:w="1349"/>
        <w:gridCol w:w="1351"/>
        <w:gridCol w:w="1349"/>
        <w:gridCol w:w="1351"/>
        <w:gridCol w:w="1349"/>
        <w:gridCol w:w="1351"/>
        <w:gridCol w:w="1349"/>
        <w:gridCol w:w="1351"/>
        <w:gridCol w:w="1334"/>
      </w:tblGrid>
      <w:tr w:rsidR="00077DC1">
        <w:trPr>
          <w:trHeight w:val="264"/>
        </w:trPr>
        <w:tc>
          <w:tcPr>
            <w:tcW w:w="15705" w:type="dxa"/>
            <w:gridSpan w:val="11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0"/>
              <w:ind w:left="6677" w:right="6802"/>
              <w:jc w:val="center"/>
              <w:rPr>
                <w:sz w:val="14"/>
              </w:rPr>
            </w:pPr>
            <w:r>
              <w:rPr>
                <w:sz w:val="14"/>
              </w:rPr>
              <w:t>EXECUÇÃO DE RESTOS A PAGAR</w:t>
            </w:r>
          </w:p>
        </w:tc>
      </w:tr>
      <w:tr w:rsidR="00077DC1">
        <w:trPr>
          <w:trHeight w:val="1012"/>
        </w:trPr>
        <w:tc>
          <w:tcPr>
            <w:tcW w:w="2220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7DC1" w:rsidRDefault="00077DC1">
            <w:pPr>
              <w:pStyle w:val="TableParagraph"/>
              <w:spacing w:before="10"/>
              <w:ind w:right="0"/>
              <w:jc w:val="left"/>
              <w:rPr>
                <w:sz w:val="18"/>
              </w:rPr>
            </w:pPr>
          </w:p>
          <w:p w:rsidR="00077DC1" w:rsidRDefault="00ED4889">
            <w:pPr>
              <w:pStyle w:val="TableParagraph"/>
              <w:spacing w:before="0"/>
              <w:ind w:left="165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EXERCÍCIO DO EMPENHO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83" w:right="133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Valor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para Aplicação em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 xml:space="preserve">ASPS </w:t>
            </w:r>
            <w:r>
              <w:rPr>
                <w:spacing w:val="-3"/>
                <w:sz w:val="14"/>
              </w:rPr>
              <w:t>(m)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108" w:right="170" w:firstLine="2"/>
              <w:jc w:val="center"/>
              <w:rPr>
                <w:sz w:val="14"/>
              </w:rPr>
            </w:pPr>
            <w:r>
              <w:rPr>
                <w:sz w:val="14"/>
              </w:rPr>
              <w:t>Valor Aplicado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em ASPS no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Exercício (n)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151" w:right="0" w:hanging="94"/>
              <w:jc w:val="left"/>
              <w:rPr>
                <w:sz w:val="14"/>
              </w:rPr>
            </w:pPr>
            <w:r>
              <w:rPr>
                <w:sz w:val="14"/>
              </w:rPr>
              <w:t>Valor Aplicado Além do Limite Mínimo</w:t>
            </w:r>
          </w:p>
          <w:p w:rsidR="00077DC1" w:rsidRDefault="00ED4889">
            <w:pPr>
              <w:pStyle w:val="TableParagraph"/>
              <w:spacing w:before="0" w:line="161" w:lineRule="exact"/>
              <w:ind w:left="326" w:right="0"/>
              <w:jc w:val="left"/>
              <w:rPr>
                <w:sz w:val="14"/>
              </w:rPr>
            </w:pPr>
            <w:r>
              <w:rPr>
                <w:sz w:val="14"/>
              </w:rPr>
              <w:t>(o) = (n - 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150" w:right="193"/>
              <w:jc w:val="center"/>
              <w:rPr>
                <w:sz w:val="14"/>
              </w:rPr>
            </w:pPr>
            <w:r>
              <w:rPr>
                <w:sz w:val="14"/>
              </w:rPr>
              <w:t>Total Inscrito em RP no Exercício (p)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46"/>
              <w:ind w:left="122" w:right="175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RPNP Inscritos Indevidamente no Exercício sem </w:t>
            </w:r>
            <w:r>
              <w:rPr>
                <w:w w:val="95"/>
                <w:sz w:val="14"/>
              </w:rPr>
              <w:t xml:space="preserve">Dispon. Financeira </w:t>
            </w:r>
            <w:r>
              <w:rPr>
                <w:sz w:val="14"/>
              </w:rPr>
              <w:t>q = (XIIId)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79" w:right="25" w:firstLine="96"/>
              <w:jc w:val="left"/>
              <w:rPr>
                <w:sz w:val="14"/>
              </w:rPr>
            </w:pPr>
            <w:r>
              <w:rPr>
                <w:sz w:val="14"/>
              </w:rPr>
              <w:t>Valor Inscrito em RP Considerado no Limite (r) = (p-(o+q))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340" w:right="466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Total de RP </w:t>
            </w:r>
            <w:r>
              <w:rPr>
                <w:spacing w:val="-4"/>
                <w:sz w:val="14"/>
              </w:rPr>
              <w:t xml:space="preserve">Pagos </w:t>
            </w:r>
            <w:r>
              <w:rPr>
                <w:sz w:val="14"/>
              </w:rPr>
              <w:t>(s)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321" w:right="400" w:firstLine="1"/>
              <w:jc w:val="center"/>
              <w:rPr>
                <w:sz w:val="14"/>
              </w:rPr>
            </w:pPr>
            <w:r>
              <w:rPr>
                <w:sz w:val="14"/>
              </w:rPr>
              <w:t>Total de RP a Pagar (t)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21"/>
              <w:ind w:left="263" w:right="361" w:firstLine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Total de RP Cancelados ou </w:t>
            </w:r>
            <w:r>
              <w:rPr>
                <w:spacing w:val="-3"/>
                <w:sz w:val="14"/>
              </w:rPr>
              <w:t xml:space="preserve">Prescritos </w:t>
            </w:r>
            <w:r>
              <w:rPr>
                <w:sz w:val="14"/>
              </w:rPr>
              <w:t>(u)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46"/>
              <w:ind w:left="96" w:right="143" w:hanging="6"/>
              <w:jc w:val="center"/>
              <w:rPr>
                <w:sz w:val="14"/>
              </w:rPr>
            </w:pPr>
            <w:r>
              <w:rPr>
                <w:sz w:val="14"/>
              </w:rPr>
              <w:t>Diferença entre o valor aplicado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 xml:space="preserve">além do </w:t>
            </w:r>
            <w:r>
              <w:rPr>
                <w:spacing w:val="-3"/>
                <w:sz w:val="14"/>
              </w:rPr>
              <w:t xml:space="preserve">limite </w:t>
            </w:r>
            <w:r>
              <w:rPr>
                <w:sz w:val="14"/>
              </w:rPr>
              <w:t>e o total de RP cancelados (v) =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((o+q)-u))</w:t>
            </w:r>
          </w:p>
        </w:tc>
      </w:tr>
      <w:tr w:rsidR="00077DC1">
        <w:trPr>
          <w:trHeight w:val="193"/>
        </w:trPr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2020 (regra nova)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5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2019 (regra nova)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29.518,99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29.518,99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left="698" w:right="0"/>
              <w:jc w:val="left"/>
              <w:rPr>
                <w:sz w:val="14"/>
              </w:rPr>
            </w:pPr>
            <w:r>
              <w:rPr>
                <w:sz w:val="14"/>
              </w:rPr>
              <w:t>29.518,99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33"/>
        </w:trPr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2016 e anteriores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ED4889"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187"/>
        </w:trPr>
        <w:tc>
          <w:tcPr>
            <w:tcW w:w="14371" w:type="dxa"/>
            <w:gridSpan w:val="10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7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NO EXERCÍCIO ATUAL QUE AFETARAM O CUMPRIMENTO DO LIMITE (XXIII) = (XXI - 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7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77DC1" w:rsidRDefault="00077DC1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209"/>
        <w:gridCol w:w="503"/>
        <w:gridCol w:w="136"/>
        <w:gridCol w:w="966"/>
        <w:gridCol w:w="489"/>
        <w:gridCol w:w="1561"/>
        <w:gridCol w:w="1427"/>
      </w:tblGrid>
      <w:tr w:rsidR="00077DC1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7DC1" w:rsidRDefault="00ED4889">
            <w:pPr>
              <w:pStyle w:val="TableParagraph"/>
              <w:spacing w:before="87"/>
              <w:ind w:left="1119" w:right="97" w:hanging="95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CONTROLE DE RESTOS A PAGAR CANCELADOS OU PRESCRITOS CONSIDERADOS PARA FINS DE APLICAÇÃO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DA DISPONIBILIDADE DE CAIXA CONFORME ARTIGO 24 § 1º E 2º DA LC 141/2012 </w:t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 </w:t>
            </w:r>
            <w:r>
              <w:rPr>
                <w:spacing w:val="-5"/>
                <w:sz w:val="14"/>
              </w:rPr>
              <w:t>PAGAR</w:t>
            </w:r>
          </w:p>
        </w:tc>
        <w:tc>
          <w:tcPr>
            <w:tcW w:w="966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4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3477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3" w:right="0"/>
              <w:jc w:val="left"/>
              <w:rPr>
                <w:sz w:val="14"/>
              </w:rPr>
            </w:pPr>
            <w:r>
              <w:rPr>
                <w:sz w:val="14"/>
              </w:rPr>
              <w:t>OU PRESCRITOS</w:t>
            </w:r>
          </w:p>
        </w:tc>
      </w:tr>
      <w:tr w:rsidR="00077DC1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5"/>
              <w:ind w:left="797" w:right="384" w:hanging="272"/>
              <w:jc w:val="left"/>
              <w:rPr>
                <w:sz w:val="14"/>
              </w:rPr>
            </w:pPr>
            <w:r>
              <w:rPr>
                <w:sz w:val="14"/>
              </w:rPr>
              <w:t>Saldo Inicial (w)</w:t>
            </w:r>
          </w:p>
        </w:tc>
        <w:tc>
          <w:tcPr>
            <w:tcW w:w="4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5"/>
              <w:ind w:left="1066" w:right="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5"/>
              <w:ind w:left="333" w:right="294" w:firstLin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Final (não </w:t>
            </w:r>
            <w:r>
              <w:rPr>
                <w:spacing w:val="-3"/>
                <w:sz w:val="14"/>
              </w:rPr>
              <w:t>aplicado)</w:t>
            </w:r>
          </w:p>
          <w:p w:rsidR="00077DC1" w:rsidRDefault="00ED4889">
            <w:pPr>
              <w:pStyle w:val="TableParagraph"/>
              <w:spacing w:before="0" w:line="161" w:lineRule="exact"/>
              <w:ind w:left="149" w:right="113"/>
              <w:jc w:val="center"/>
              <w:rPr>
                <w:sz w:val="14"/>
              </w:rPr>
            </w:pPr>
            <w:r>
              <w:rPr>
                <w:sz w:val="14"/>
              </w:rPr>
              <w:t>(aa) = (w - (x ou y))</w:t>
            </w:r>
          </w:p>
        </w:tc>
      </w:tr>
      <w:tr w:rsidR="00077DC1">
        <w:trPr>
          <w:trHeight w:val="524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5"/>
              <w:ind w:left="814" w:right="361" w:hanging="29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Empenhadas </w:t>
            </w:r>
            <w:r>
              <w:rPr>
                <w:sz w:val="14"/>
              </w:rPr>
              <w:t>(x)</w:t>
            </w:r>
          </w:p>
        </w:tc>
        <w:tc>
          <w:tcPr>
            <w:tcW w:w="15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5"/>
              <w:ind w:left="708" w:right="388" w:hanging="24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Liquidadas </w:t>
            </w:r>
            <w:r>
              <w:rPr>
                <w:sz w:val="14"/>
              </w:rPr>
              <w:t>(y)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5"/>
              <w:ind w:left="591" w:right="597"/>
              <w:jc w:val="center"/>
              <w:rPr>
                <w:sz w:val="14"/>
              </w:rPr>
            </w:pPr>
            <w:r>
              <w:rPr>
                <w:sz w:val="14"/>
              </w:rPr>
              <w:t>Pagas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(z)</w:t>
            </w:r>
          </w:p>
        </w:tc>
        <w:tc>
          <w:tcPr>
            <w:tcW w:w="1427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0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2020 a serem compensados (XXIV)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3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2019 a serem compensados (XXV)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44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exercícios anteriores a serem compensados (XXVI)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A COMPENSAR (XXVII)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77DC1" w:rsidRDefault="00077DC1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077DC1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077DC1" w:rsidRDefault="00ED4889">
            <w:pPr>
              <w:pStyle w:val="TableParagraph"/>
              <w:spacing w:before="0"/>
              <w:ind w:left="783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RECEITAS ADICIONAIS PARA O FINANCIAMENTO DA SAÚDE NÃO COMPUTADAS NO CÁLCULO DO MÍNIMO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"/>
              <w:ind w:left="629" w:right="0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8"/>
              <w:ind w:left="423" w:right="387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077DC1" w:rsidRDefault="00ED4889">
            <w:pPr>
              <w:pStyle w:val="TableParagraph"/>
              <w:spacing w:before="0" w:line="161" w:lineRule="exact"/>
              <w:ind w:left="787" w:right="71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810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077DC1">
        <w:trPr>
          <w:trHeight w:val="282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370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3"/>
              <w:ind w:left="541" w:right="0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077DC1">
        <w:trPr>
          <w:trHeight w:val="204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TRANSFERÊNCIAS PARA A SAÚDE (XXVIII)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ind w:right="323"/>
              <w:rPr>
                <w:sz w:val="14"/>
              </w:rPr>
            </w:pPr>
            <w:r>
              <w:rPr>
                <w:sz w:val="14"/>
              </w:rPr>
              <w:t>420.000,00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ind w:right="414"/>
              <w:rPr>
                <w:sz w:val="14"/>
              </w:rPr>
            </w:pPr>
            <w:r>
              <w:rPr>
                <w:sz w:val="14"/>
              </w:rPr>
              <w:t>606.369,13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ind w:left="690" w:right="0"/>
              <w:jc w:val="left"/>
              <w:rPr>
                <w:sz w:val="14"/>
              </w:rPr>
            </w:pPr>
            <w:r>
              <w:rPr>
                <w:sz w:val="14"/>
              </w:rPr>
              <w:t>425.347,22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8"/>
              <w:ind w:right="234"/>
              <w:rPr>
                <w:sz w:val="14"/>
              </w:rPr>
            </w:pPr>
            <w:r>
              <w:rPr>
                <w:sz w:val="14"/>
              </w:rPr>
              <w:t>70,15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320.000,00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506.369,13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690" w:right="0"/>
              <w:jc w:val="left"/>
              <w:rPr>
                <w:sz w:val="14"/>
              </w:rPr>
            </w:pPr>
            <w:r>
              <w:rPr>
                <w:sz w:val="14"/>
              </w:rPr>
              <w:t>339.714,64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67,09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759" w:right="0"/>
              <w:jc w:val="left"/>
              <w:rPr>
                <w:sz w:val="14"/>
              </w:rPr>
            </w:pPr>
            <w:r>
              <w:rPr>
                <w:sz w:val="14"/>
              </w:rPr>
              <w:t>85.632,58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85,63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074" w:right="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INTERNAS E EXTERNAS VINCULADAS A SAÚDE (XXIX)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1074" w:right="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ED4889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7DC1">
        <w:trPr>
          <w:trHeight w:val="243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(XXX)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934" w:right="0"/>
              <w:jc w:val="left"/>
              <w:rPr>
                <w:sz w:val="14"/>
              </w:rPr>
            </w:pPr>
            <w:r>
              <w:rPr>
                <w:sz w:val="14"/>
              </w:rPr>
              <w:t>218,18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077DC1" w:rsidRDefault="00ED4889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6,06</w:t>
            </w:r>
          </w:p>
        </w:tc>
      </w:tr>
      <w:tr w:rsidR="00077DC1">
        <w:trPr>
          <w:trHeight w:val="187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 DE RECEITAS ADICIONAIS PARA FINANCIAMENTO DA SAÚDE (XXXI) = (XXVIII + XXIX + XXX)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323"/>
              <w:rPr>
                <w:sz w:val="14"/>
              </w:rPr>
            </w:pPr>
            <w:r>
              <w:rPr>
                <w:sz w:val="14"/>
              </w:rPr>
              <w:t>423.600,00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414"/>
              <w:rPr>
                <w:sz w:val="14"/>
              </w:rPr>
            </w:pPr>
            <w:r>
              <w:rPr>
                <w:sz w:val="14"/>
              </w:rPr>
              <w:t>609.969,13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left="690" w:right="0"/>
              <w:jc w:val="left"/>
              <w:rPr>
                <w:sz w:val="14"/>
              </w:rPr>
            </w:pPr>
            <w:r>
              <w:rPr>
                <w:sz w:val="14"/>
              </w:rPr>
              <w:t>425.565,40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5" w:lineRule="exact"/>
              <w:ind w:right="234"/>
              <w:rPr>
                <w:sz w:val="14"/>
              </w:rPr>
            </w:pPr>
            <w:r>
              <w:rPr>
                <w:sz w:val="14"/>
              </w:rPr>
              <w:t>69,77</w:t>
            </w:r>
          </w:p>
        </w:tc>
      </w:tr>
    </w:tbl>
    <w:p w:rsidR="00077DC1" w:rsidRDefault="00077DC1">
      <w:pPr>
        <w:spacing w:line="155" w:lineRule="exact"/>
        <w:rPr>
          <w:sz w:val="14"/>
        </w:rPr>
        <w:sectPr w:rsidR="00077DC1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077DC1" w:rsidRDefault="00077DC1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077DC1">
        <w:trPr>
          <w:trHeight w:val="256"/>
        </w:trPr>
        <w:tc>
          <w:tcPr>
            <w:tcW w:w="492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077DC1" w:rsidRDefault="00ED4889">
            <w:pPr>
              <w:pStyle w:val="TableParagraph"/>
              <w:spacing w:before="0"/>
              <w:ind w:left="898" w:right="163" w:hanging="80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SAÚDE POR SUBFUNÇÕES E CATEGORIA ECONÔMICA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NÃO COMPUTADAS NO CÁLCULO DO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47"/>
              <w:ind w:left="447" w:right="130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47"/>
              <w:ind w:left="238" w:right="210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077DC1" w:rsidRDefault="00ED4889">
            <w:pPr>
              <w:pStyle w:val="TableParagraph"/>
              <w:spacing w:before="0" w:line="161" w:lineRule="exact"/>
              <w:ind w:left="150" w:right="8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0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0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0"/>
              <w:ind w:left="478" w:right="0"/>
              <w:jc w:val="left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47"/>
              <w:ind w:left="186" w:right="191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077DC1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598" w:right="130" w:hanging="344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51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618" w:right="120" w:hanging="348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37"/>
              <w:rPr>
                <w:sz w:val="14"/>
              </w:rPr>
            </w:pPr>
            <w:r>
              <w:rPr>
                <w:sz w:val="14"/>
              </w:rPr>
              <w:t>% (e/c) x 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49"/>
              <w:rPr>
                <w:sz w:val="14"/>
              </w:rPr>
            </w:pPr>
            <w:r>
              <w:rPr>
                <w:sz w:val="14"/>
              </w:rPr>
              <w:t>% (f/c) x 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192"/>
        </w:trPr>
        <w:tc>
          <w:tcPr>
            <w:tcW w:w="49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(XXXII)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320.100,00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521.010,00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260.453,66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49,99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188.159,67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36,11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184.714,44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35,45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290.200,00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473.700,00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253.914,91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53,60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181.620,92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38,34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178.175,69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37,61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47.310,00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6.538,75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13,82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6.538,75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13,82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6.538,75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13,82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(XXXIII)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(XXXIV)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20.208,46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80,51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9.517,54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37,92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9.517,54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37,92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20.208,46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80,51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9.517,54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37,92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9.517,54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37,92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(XXXV)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14.025,00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2.025,00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(XXXVI)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28.250,00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46.619,13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37.475,82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80,39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18.571,07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39,84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18.571,07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39,84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28.200,00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46.569,13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37.475,82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80,47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18.571,07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39,88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18.571,07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39,88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(XXXVII)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(XXXVIII)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70.125,00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52.971,47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42.671,71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80,56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38.143,17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72,01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37.392,89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70,59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65.100,00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47.946,47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42.671,71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89,00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38.143,17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79,55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37.392,89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77,99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31"/>
        </w:trPr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5.025,00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5.025,00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416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NO CÁLCULO DO MÍNIMO</w:t>
            </w:r>
          </w:p>
          <w:p w:rsidR="00077DC1" w:rsidRDefault="00ED4889">
            <w:pPr>
              <w:pStyle w:val="TableParagraph"/>
              <w:spacing w:before="0"/>
              <w:ind w:left="61" w:right="-15"/>
              <w:jc w:val="left"/>
              <w:rPr>
                <w:sz w:val="14"/>
              </w:rPr>
            </w:pPr>
            <w:r>
              <w:rPr>
                <w:sz w:val="14"/>
              </w:rPr>
              <w:t>(XXXIX) = (XXXII + XXXIII + XXXIV + XXXV + XXXVI + XXXVII +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XXXVIII)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457.600,00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647.725,60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360.809,65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55,70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254.391,45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-15"/>
              <w:rPr>
                <w:sz w:val="14"/>
              </w:rPr>
            </w:pPr>
            <w:r>
              <w:rPr>
                <w:sz w:val="14"/>
              </w:rPr>
              <w:t>39,27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250.195,94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38,63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077DC1" w:rsidRDefault="00077DC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077DC1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077DC1" w:rsidRDefault="00ED4889">
            <w:pPr>
              <w:pStyle w:val="TableParagraph"/>
              <w:spacing w:before="0"/>
              <w:ind w:left="302" w:right="210" w:firstLine="4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TOTAIS COM SAÚDE EXECUTADAS COM RECURSOS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PRÓPRIOS E COM RECURSOS TRANSFERIDOS DE OUTROS ENTES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1"/>
              <w:ind w:left="441" w:right="130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1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077DC1" w:rsidRDefault="00ED4889">
            <w:pPr>
              <w:pStyle w:val="TableParagraph"/>
              <w:spacing w:before="0" w:line="161" w:lineRule="exact"/>
              <w:ind w:left="150" w:right="10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51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077DC1">
        <w:trPr>
          <w:trHeight w:val="582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592" w:right="130" w:hanging="344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612" w:right="120" w:hanging="348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 (e/c) x 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 (f/c) x 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04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(XL) = (IV + XII)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1.799.900,00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1.998.510,00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878.946,06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43,98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631.592,29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31,60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616.067,80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30,83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077DC1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(XLI) = (V + XXXIII)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(XLII) = (VI + XXXIV)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91.201,11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50,67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50.479,19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28,04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50.179,19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27,88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(XLIII) = (VII + XXXV)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60.525,00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53.675,00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23.902,26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44,53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23.902,26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44,53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23.609,84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43,99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(XLIV) = (VIII + XXXVI)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70.550,00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119.069,13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62.494,24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52,49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43.204,79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36,29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42.324,82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35,55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(XLV) = (IX + XXXVII)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  <w:tr w:rsidR="00077DC1">
        <w:trPr>
          <w:trHeight w:val="243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(XLVII) = (X + XXXVIII)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1.851.125,00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1.833.971,47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859.667,05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46,87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786.670,79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42,89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757.505,98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41,30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7DC1" w:rsidRDefault="00077DC1">
            <w:pPr>
              <w:rPr>
                <w:sz w:val="2"/>
                <w:szCs w:val="2"/>
              </w:rPr>
            </w:pPr>
          </w:p>
        </w:tc>
      </w:tr>
    </w:tbl>
    <w:p w:rsidR="00077DC1" w:rsidRDefault="00077DC1">
      <w:pPr>
        <w:rPr>
          <w:sz w:val="2"/>
          <w:szCs w:val="2"/>
        </w:rPr>
        <w:sectPr w:rsidR="00077DC1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077DC1" w:rsidRDefault="00077DC1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077DC1">
        <w:trPr>
          <w:trHeight w:val="187"/>
        </w:trPr>
        <w:tc>
          <w:tcPr>
            <w:tcW w:w="492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(XLVII) = (XI + XXXIX)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3.942.100,00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4.185.225,60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1.916.210,72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45,79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1.535.849,32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-15"/>
              <w:rPr>
                <w:sz w:val="14"/>
              </w:rPr>
            </w:pPr>
            <w:r>
              <w:rPr>
                <w:sz w:val="14"/>
              </w:rPr>
              <w:t>36,70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1.489.687,63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35,59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077DC1">
        <w:trPr>
          <w:trHeight w:val="443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(-) Despesas executadas com recursos provenientes das transferências de recursos de outros entes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457.600,00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647.725,60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360.809,65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55,70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254.391,45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39,27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250.195,94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7DC1" w:rsidRDefault="00ED4889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38,63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077DC1">
        <w:trPr>
          <w:trHeight w:val="191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EXECUTADAS COM RECURSOS PRÓPRIOS (XLVIII)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3.484.500,00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3.537.500,00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1.555.401,07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43,97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1.281.457,87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-15"/>
              <w:rPr>
                <w:sz w:val="14"/>
              </w:rPr>
            </w:pPr>
            <w:r>
              <w:rPr>
                <w:sz w:val="14"/>
              </w:rPr>
              <w:t>36,22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1.239.491,69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77DC1" w:rsidRDefault="00ED4889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35,04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77DC1" w:rsidRDefault="00077DC1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077DC1" w:rsidRDefault="00ED4889">
      <w:pPr>
        <w:pStyle w:val="Corpodetexto"/>
        <w:tabs>
          <w:tab w:val="left" w:pos="848"/>
        </w:tabs>
        <w:spacing w:before="38"/>
        <w:ind w:left="159"/>
      </w:pPr>
      <w:r>
        <w:t>FONTE:</w:t>
      </w:r>
      <w:r>
        <w:tab/>
        <w:t>Contabilidade</w:t>
      </w:r>
    </w:p>
    <w:p w:rsidR="00077DC1" w:rsidRDefault="00077DC1">
      <w:pPr>
        <w:pStyle w:val="Corpodetexto"/>
        <w:rPr>
          <w:sz w:val="20"/>
        </w:rPr>
      </w:pPr>
    </w:p>
    <w:p w:rsidR="00077DC1" w:rsidRDefault="00077DC1">
      <w:pPr>
        <w:pStyle w:val="Corpodetexto"/>
        <w:rPr>
          <w:sz w:val="20"/>
        </w:rPr>
      </w:pPr>
    </w:p>
    <w:p w:rsidR="00077DC1" w:rsidRDefault="00077DC1">
      <w:pPr>
        <w:rPr>
          <w:sz w:val="20"/>
        </w:rPr>
        <w:sectPr w:rsidR="00077DC1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077DC1" w:rsidRDefault="00077DC1">
      <w:pPr>
        <w:pStyle w:val="Corpodetexto"/>
        <w:spacing w:before="8"/>
        <w:rPr>
          <w:sz w:val="20"/>
        </w:rPr>
      </w:pPr>
    </w:p>
    <w:p w:rsidR="00077DC1" w:rsidRDefault="00ED4889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077DC1" w:rsidRDefault="00ED4889">
      <w:pPr>
        <w:pStyle w:val="Corpodetexto"/>
        <w:spacing w:before="6"/>
        <w:rPr>
          <w:sz w:val="20"/>
        </w:rPr>
      </w:pPr>
      <w:r>
        <w:br w:type="column"/>
      </w:r>
    </w:p>
    <w:p w:rsidR="00077DC1" w:rsidRDefault="00ED4889">
      <w:pPr>
        <w:pStyle w:val="Corpodetexto"/>
        <w:spacing w:line="155" w:lineRule="exact"/>
        <w:ind w:left="1182"/>
        <w:jc w:val="center"/>
      </w:pPr>
      <w:r>
        <w:t>JACQUELINE GEHLEN TRES</w:t>
      </w:r>
    </w:p>
    <w:p w:rsidR="00077DC1" w:rsidRDefault="00ED4889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077DC1" w:rsidRDefault="00ED4889">
      <w:pPr>
        <w:pStyle w:val="Corpodetexto"/>
        <w:spacing w:before="8"/>
        <w:rPr>
          <w:sz w:val="20"/>
        </w:rPr>
      </w:pPr>
      <w:r>
        <w:br w:type="column"/>
      </w:r>
    </w:p>
    <w:p w:rsidR="00077DC1" w:rsidRDefault="00ED4889">
      <w:pPr>
        <w:pStyle w:val="Corpodetexto"/>
        <w:spacing w:line="235" w:lineRule="auto"/>
        <w:ind w:left="1265" w:right="358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077DC1">
      <w:type w:val="continuous"/>
      <w:pgSz w:w="16840" w:h="11900" w:orient="landscape"/>
      <w:pgMar w:top="2220" w:right="420" w:bottom="280" w:left="440" w:header="720" w:footer="720" w:gutter="0"/>
      <w:cols w:num="3" w:space="720" w:equalWidth="0">
        <w:col w:w="5277" w:space="40"/>
        <w:col w:w="4134" w:space="39"/>
        <w:col w:w="64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89" w:rsidRDefault="00ED4889">
      <w:r>
        <w:separator/>
      </w:r>
    </w:p>
  </w:endnote>
  <w:endnote w:type="continuationSeparator" w:id="0">
    <w:p w:rsidR="00ED4889" w:rsidRDefault="00ED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89" w:rsidRDefault="00ED4889">
      <w:r>
        <w:separator/>
      </w:r>
    </w:p>
  </w:footnote>
  <w:footnote w:type="continuationSeparator" w:id="0">
    <w:p w:rsidR="00ED4889" w:rsidRDefault="00ED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C1" w:rsidRDefault="00C61D5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777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530796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C1" w:rsidRDefault="00ED4889">
                          <w:pPr>
                            <w:spacing w:before="12" w:line="278" w:lineRule="auto"/>
                            <w:ind w:left="20" w:right="33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077DC1" w:rsidRDefault="00ED4889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AÇÕES E SERVIÇOS PÚBLICOS DE SAÚDE</w:t>
                          </w:r>
                        </w:p>
                        <w:p w:rsidR="00077DC1" w:rsidRDefault="00ED4889">
                          <w:pPr>
                            <w:spacing w:before="29" w:line="278" w:lineRule="auto"/>
                            <w:ind w:left="20" w:right="33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JUNHO 2020/BIMESTRE MAIO-JUNHO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417.95pt;height:60pt;z-index:-2545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" filled="f" stroked="f">
              <v:textbox inset="0,0,0,0">
                <w:txbxContent>
                  <w:p w:rsidR="00077DC1" w:rsidRDefault="00ED4889">
                    <w:pPr>
                      <w:spacing w:before="12" w:line="278" w:lineRule="auto"/>
                      <w:ind w:left="20" w:right="33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077DC1" w:rsidRDefault="00ED4889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AÇÕES E SERVIÇOS PÚBLICOS DE SAÚDE</w:t>
                    </w:r>
                  </w:p>
                  <w:p w:rsidR="00077DC1" w:rsidRDefault="00ED4889">
                    <w:pPr>
                      <w:spacing w:before="29" w:line="278" w:lineRule="auto"/>
                      <w:ind w:left="20" w:right="33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JUNHO 2020/BIMESTRE MAIO-JUNHO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7875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C1" w:rsidRDefault="00ED488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XI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1.65pt;width:143.4pt;height:10.95pt;z-index:-2545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077DC1" w:rsidRDefault="00ED488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XI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79776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C1" w:rsidRDefault="00ED488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6.9pt;margin-top:101.65pt;width:27.75pt;height:10.95pt;z-index:-2545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077DC1" w:rsidRDefault="00ED488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1"/>
    <w:rsid w:val="00077DC1"/>
    <w:rsid w:val="00C61D57"/>
    <w:rsid w:val="00E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2ECC4-43A4-46D3-838E-4CBE441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right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2020-07-16T16:48:00Z</dcterms:created>
  <dcterms:modified xsi:type="dcterms:W3CDTF">2020-07-16T16:48:00Z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